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5044" w14:textId="77777777" w:rsidR="00E43FB2" w:rsidRPr="00E43FB2" w:rsidRDefault="00E43FB2" w:rsidP="00E43FB2">
      <w:pPr>
        <w:ind w:firstLine="720"/>
        <w:jc w:val="both"/>
        <w:rPr>
          <w:color w:val="000000"/>
          <w:sz w:val="28"/>
          <w:szCs w:val="28"/>
        </w:rPr>
      </w:pPr>
      <w:r w:rsidRPr="00E43FB2">
        <w:rPr>
          <w:color w:val="000000"/>
          <w:sz w:val="28"/>
          <w:szCs w:val="28"/>
        </w:rPr>
        <w:t>Проект административного регламента размещен для проведения независимой экспертизы.</w:t>
      </w:r>
    </w:p>
    <w:p w14:paraId="7E6235AA" w14:textId="506BE5AB" w:rsidR="00E43FB2" w:rsidRPr="00E43FB2" w:rsidRDefault="00E43FB2" w:rsidP="00E43FB2">
      <w:pPr>
        <w:ind w:firstLine="720"/>
        <w:jc w:val="both"/>
        <w:rPr>
          <w:color w:val="000000"/>
          <w:sz w:val="28"/>
          <w:szCs w:val="28"/>
        </w:rPr>
      </w:pPr>
      <w:r w:rsidRPr="00E43FB2">
        <w:rPr>
          <w:color w:val="000000"/>
          <w:sz w:val="28"/>
          <w:szCs w:val="28"/>
        </w:rPr>
        <w:t xml:space="preserve">Срок проведения независимой экспертизы с </w:t>
      </w:r>
      <w:r w:rsidRPr="00E43FB2">
        <w:rPr>
          <w:color w:val="000000"/>
          <w:sz w:val="28"/>
          <w:szCs w:val="28"/>
        </w:rPr>
        <w:t>27</w:t>
      </w:r>
      <w:r w:rsidRPr="00E43FB2">
        <w:rPr>
          <w:color w:val="000000"/>
          <w:sz w:val="28"/>
          <w:szCs w:val="28"/>
        </w:rPr>
        <w:t xml:space="preserve">.02.2023 по </w:t>
      </w:r>
      <w:r w:rsidRPr="00E43FB2">
        <w:rPr>
          <w:color w:val="000000"/>
          <w:sz w:val="28"/>
          <w:szCs w:val="28"/>
        </w:rPr>
        <w:t>13</w:t>
      </w:r>
      <w:r w:rsidRPr="00E43FB2">
        <w:rPr>
          <w:color w:val="000000"/>
          <w:sz w:val="28"/>
          <w:szCs w:val="28"/>
        </w:rPr>
        <w:t xml:space="preserve">.03.2023. </w:t>
      </w:r>
    </w:p>
    <w:p w14:paraId="18B1A95B" w14:textId="5C78B3A2" w:rsidR="00E43FB2" w:rsidRPr="00E43FB2" w:rsidRDefault="00E43FB2" w:rsidP="00E43FB2">
      <w:pPr>
        <w:ind w:firstLine="720"/>
        <w:jc w:val="both"/>
        <w:rPr>
          <w:color w:val="000000"/>
          <w:sz w:val="28"/>
          <w:szCs w:val="28"/>
        </w:rPr>
      </w:pPr>
      <w:r w:rsidRPr="00E43FB2">
        <w:rPr>
          <w:color w:val="000000"/>
          <w:sz w:val="28"/>
          <w:szCs w:val="28"/>
        </w:rPr>
        <w:t xml:space="preserve">Разработчиком проекта административного регламента является </w:t>
      </w:r>
      <w:r w:rsidRPr="00E43FB2">
        <w:rPr>
          <w:color w:val="000000"/>
          <w:sz w:val="28"/>
          <w:szCs w:val="28"/>
        </w:rPr>
        <w:t xml:space="preserve">МКУ </w:t>
      </w:r>
      <w:r w:rsidRPr="00E43FB2">
        <w:rPr>
          <w:color w:val="000000"/>
          <w:sz w:val="28"/>
          <w:szCs w:val="28"/>
        </w:rPr>
        <w:t xml:space="preserve"> </w:t>
      </w:r>
      <w:r w:rsidRPr="00E43FB2">
        <w:rPr>
          <w:sz w:val="28"/>
          <w:szCs w:val="28"/>
        </w:rPr>
        <w:t>«Архив Пермского муниципального округа»</w:t>
      </w:r>
      <w:r w:rsidRPr="00E43FB2">
        <w:rPr>
          <w:sz w:val="28"/>
          <w:szCs w:val="28"/>
        </w:rPr>
        <w:t>.</w:t>
      </w:r>
      <w:r w:rsidRPr="00E43FB2">
        <w:rPr>
          <w:sz w:val="28"/>
          <w:szCs w:val="28"/>
        </w:rPr>
        <w:t xml:space="preserve">  </w:t>
      </w:r>
      <w:r w:rsidRPr="00E43FB2">
        <w:rPr>
          <w:color w:val="000000"/>
          <w:sz w:val="28"/>
          <w:szCs w:val="28"/>
        </w:rPr>
        <w:t xml:space="preserve"> </w:t>
      </w:r>
    </w:p>
    <w:p w14:paraId="4FA089D7" w14:textId="77777777" w:rsidR="00E43FB2" w:rsidRPr="00E43FB2" w:rsidRDefault="00E43FB2" w:rsidP="00E43FB2">
      <w:pPr>
        <w:ind w:firstLine="720"/>
        <w:jc w:val="both"/>
        <w:rPr>
          <w:sz w:val="28"/>
          <w:szCs w:val="28"/>
        </w:rPr>
      </w:pPr>
      <w:r w:rsidRPr="00E43FB2">
        <w:rPr>
          <w:color w:val="000000"/>
          <w:sz w:val="28"/>
          <w:szCs w:val="28"/>
        </w:rPr>
        <w:t>Почтовый адрес: 614506, Перм</w:t>
      </w:r>
      <w:bookmarkStart w:id="0" w:name="_GoBack"/>
      <w:bookmarkEnd w:id="0"/>
      <w:r w:rsidRPr="00E43FB2">
        <w:rPr>
          <w:color w:val="000000"/>
          <w:sz w:val="28"/>
          <w:szCs w:val="28"/>
        </w:rPr>
        <w:t>ский муниципальный округ, д. </w:t>
      </w:r>
      <w:proofErr w:type="spellStart"/>
      <w:r w:rsidRPr="00E43FB2">
        <w:rPr>
          <w:color w:val="000000"/>
          <w:sz w:val="28"/>
          <w:szCs w:val="28"/>
        </w:rPr>
        <w:t>Кондратово</w:t>
      </w:r>
      <w:proofErr w:type="spellEnd"/>
      <w:r w:rsidRPr="00E43FB2">
        <w:rPr>
          <w:color w:val="000000"/>
          <w:sz w:val="28"/>
          <w:szCs w:val="28"/>
        </w:rPr>
        <w:t xml:space="preserve">, ул. </w:t>
      </w:r>
      <w:proofErr w:type="gramStart"/>
      <w:r w:rsidRPr="00E43FB2">
        <w:rPr>
          <w:color w:val="000000"/>
          <w:sz w:val="28"/>
          <w:szCs w:val="28"/>
        </w:rPr>
        <w:t>Камская</w:t>
      </w:r>
      <w:proofErr w:type="gramEnd"/>
      <w:r w:rsidRPr="00E43FB2">
        <w:rPr>
          <w:color w:val="000000"/>
          <w:sz w:val="28"/>
          <w:szCs w:val="28"/>
        </w:rPr>
        <w:t xml:space="preserve"> 5Б, адрес электронной почты: </w:t>
      </w:r>
      <w:hyperlink r:id="rId8" w:history="1">
        <w:r w:rsidRPr="00E43FB2">
          <w:rPr>
            <w:rStyle w:val="af0"/>
            <w:sz w:val="28"/>
            <w:szCs w:val="28"/>
          </w:rPr>
          <w:t>arhiv@permsky.permkrai.ru</w:t>
        </w:r>
      </w:hyperlink>
      <w:r w:rsidRPr="00E43FB2">
        <w:rPr>
          <w:sz w:val="28"/>
          <w:szCs w:val="28"/>
        </w:rPr>
        <w:t xml:space="preserve"> </w:t>
      </w:r>
    </w:p>
    <w:p w14:paraId="31606366" w14:textId="7DC532DD" w:rsidR="00E43FB2" w:rsidRPr="00E43FB2" w:rsidRDefault="00E43FB2" w:rsidP="00E43FB2">
      <w:pPr>
        <w:ind w:firstLine="720"/>
        <w:jc w:val="both"/>
        <w:rPr>
          <w:sz w:val="28"/>
          <w:szCs w:val="28"/>
        </w:rPr>
      </w:pPr>
      <w:r w:rsidRPr="00E43FB2">
        <w:rPr>
          <w:color w:val="000000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E43FB2">
          <w:rPr>
            <w:rStyle w:val="af0"/>
            <w:sz w:val="28"/>
            <w:szCs w:val="28"/>
          </w:rPr>
          <w:t>arhiv@permsky.permkrai.ru</w:t>
        </w:r>
      </w:hyperlink>
      <w:r w:rsidRPr="00E43FB2">
        <w:rPr>
          <w:sz w:val="28"/>
          <w:szCs w:val="28"/>
        </w:rPr>
        <w:t>.</w:t>
      </w:r>
    </w:p>
    <w:p w14:paraId="014EC1B8" w14:textId="113D365C" w:rsidR="00E43FB2" w:rsidRPr="00E43FB2" w:rsidRDefault="00E43FB2" w:rsidP="00E43FB2">
      <w:pPr>
        <w:ind w:firstLine="720"/>
        <w:jc w:val="both"/>
        <w:rPr>
          <w:color w:val="000000"/>
          <w:sz w:val="28"/>
          <w:szCs w:val="28"/>
        </w:rPr>
      </w:pPr>
    </w:p>
    <w:p w14:paraId="03623E88" w14:textId="77777777" w:rsidR="00E15B0D" w:rsidRPr="00C02C72" w:rsidRDefault="00E15B0D" w:rsidP="00E15B0D">
      <w:pPr>
        <w:pStyle w:val="a6"/>
        <w:spacing w:after="0"/>
        <w:ind w:firstLine="709"/>
        <w:jc w:val="both"/>
        <w:rPr>
          <w:sz w:val="28"/>
          <w:szCs w:val="28"/>
        </w:rPr>
      </w:pPr>
    </w:p>
    <w:p w14:paraId="6B059B1B" w14:textId="77777777" w:rsidR="00E15B0D" w:rsidRDefault="00E15B0D" w:rsidP="00E15B0D">
      <w:pPr>
        <w:pStyle w:val="a6"/>
        <w:spacing w:after="0"/>
        <w:ind w:firstLine="709"/>
        <w:jc w:val="both"/>
        <w:rPr>
          <w:sz w:val="28"/>
          <w:szCs w:val="28"/>
        </w:rPr>
      </w:pPr>
    </w:p>
    <w:p w14:paraId="511C5861" w14:textId="77777777" w:rsidR="00E15B0D" w:rsidRPr="00941D11" w:rsidRDefault="00E15B0D" w:rsidP="00E15B0D">
      <w:pPr>
        <w:pStyle w:val="a6"/>
        <w:spacing w:line="240" w:lineRule="exact"/>
        <w:ind w:firstLine="709"/>
        <w:jc w:val="center"/>
        <w:rPr>
          <w:b/>
          <w:sz w:val="28"/>
          <w:szCs w:val="28"/>
        </w:rPr>
      </w:pPr>
      <w:r w:rsidRPr="00941D11">
        <w:rPr>
          <w:b/>
          <w:sz w:val="28"/>
          <w:szCs w:val="28"/>
        </w:rPr>
        <w:t>АДМИНИСТРАТИВНЫЙ РЕГЛАМЕНТ</w:t>
      </w:r>
    </w:p>
    <w:p w14:paraId="47775C6D" w14:textId="77777777" w:rsidR="00E15B0D" w:rsidRDefault="00E15B0D" w:rsidP="00E15B0D">
      <w:pPr>
        <w:pStyle w:val="a6"/>
        <w:spacing w:after="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1D11">
        <w:rPr>
          <w:b/>
          <w:sz w:val="28"/>
          <w:szCs w:val="28"/>
        </w:rPr>
        <w:t xml:space="preserve">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</w:t>
      </w:r>
    </w:p>
    <w:p w14:paraId="49219D9C" w14:textId="77777777" w:rsidR="00E15B0D" w:rsidRDefault="00E15B0D" w:rsidP="00E15B0D">
      <w:pPr>
        <w:pStyle w:val="a6"/>
        <w:spacing w:after="0" w:line="240" w:lineRule="exact"/>
        <w:ind w:firstLine="709"/>
        <w:jc w:val="center"/>
        <w:rPr>
          <w:b/>
          <w:sz w:val="28"/>
          <w:szCs w:val="28"/>
        </w:rPr>
      </w:pPr>
      <w:r w:rsidRPr="00941D11">
        <w:rPr>
          <w:b/>
          <w:sz w:val="28"/>
          <w:szCs w:val="28"/>
        </w:rPr>
        <w:t>и копий архивных документов»</w:t>
      </w:r>
    </w:p>
    <w:p w14:paraId="29A8459C" w14:textId="77777777" w:rsidR="00E15B0D" w:rsidRDefault="00E15B0D" w:rsidP="00E15B0D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14:paraId="378346A4" w14:textId="77777777" w:rsidR="00E15B0D" w:rsidRDefault="00E15B0D" w:rsidP="00E15B0D">
      <w:pPr>
        <w:pStyle w:val="a6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4239DAAB" w14:textId="77777777" w:rsidR="00E15B0D" w:rsidRDefault="00E15B0D" w:rsidP="00E15B0D">
      <w:pPr>
        <w:pStyle w:val="a6"/>
        <w:spacing w:after="0" w:line="360" w:lineRule="exact"/>
        <w:ind w:firstLine="709"/>
        <w:jc w:val="center"/>
        <w:rPr>
          <w:b/>
          <w:sz w:val="28"/>
          <w:szCs w:val="28"/>
        </w:rPr>
      </w:pPr>
    </w:p>
    <w:p w14:paraId="4086AAD6" w14:textId="77777777" w:rsidR="00E15B0D" w:rsidRDefault="00E15B0D" w:rsidP="00E15B0D">
      <w:pPr>
        <w:spacing w:line="360" w:lineRule="exact"/>
        <w:ind w:firstLine="624"/>
        <w:jc w:val="center"/>
        <w:rPr>
          <w:color w:val="000000"/>
          <w:sz w:val="28"/>
          <w:szCs w:val="28"/>
        </w:rPr>
      </w:pPr>
      <w:r w:rsidRPr="006A4DA9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14:paraId="0954AFFC" w14:textId="77777777" w:rsidR="00E15B0D" w:rsidRPr="006A4DA9" w:rsidRDefault="00E15B0D" w:rsidP="00E15B0D">
      <w:pPr>
        <w:spacing w:line="360" w:lineRule="exact"/>
        <w:ind w:firstLine="624"/>
        <w:jc w:val="center"/>
        <w:rPr>
          <w:color w:val="00000A"/>
          <w:sz w:val="28"/>
          <w:szCs w:val="20"/>
        </w:rPr>
      </w:pPr>
    </w:p>
    <w:p w14:paraId="10EFFAAA" w14:textId="77777777" w:rsidR="00E15B0D" w:rsidRPr="006A4DA9" w:rsidRDefault="00E15B0D" w:rsidP="00E15B0D">
      <w:pPr>
        <w:pStyle w:val="a6"/>
        <w:spacing w:after="0" w:line="360" w:lineRule="exact"/>
        <w:ind w:firstLine="709"/>
        <w:jc w:val="both"/>
        <w:rPr>
          <w:color w:val="00000A"/>
          <w:sz w:val="28"/>
          <w:szCs w:val="20"/>
        </w:rPr>
      </w:pPr>
      <w:r w:rsidRPr="006A4DA9">
        <w:rPr>
          <w:color w:val="000000"/>
          <w:sz w:val="28"/>
          <w:szCs w:val="28"/>
        </w:rPr>
        <w:t>1.1.1. Административный регламент предоставления муниципальной услуги «</w:t>
      </w:r>
      <w:r w:rsidRPr="005551B6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6A4DA9">
        <w:rPr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Pr="006A4DA9">
        <w:rPr>
          <w:color w:val="000000"/>
          <w:sz w:val="28"/>
          <w:szCs w:val="28"/>
        </w:rPr>
        <w:t xml:space="preserve"> и определяет последовательность и сроки административных процедур (действий), </w:t>
      </w:r>
      <w:r>
        <w:rPr>
          <w:color w:val="000000"/>
          <w:sz w:val="28"/>
          <w:szCs w:val="28"/>
        </w:rPr>
        <w:t xml:space="preserve">а также </w:t>
      </w:r>
      <w:r w:rsidRPr="00B15757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и формы контроля предоставления муниципальной услуги, порядок обжалования решений и действий (бездействий) лиц, участвующих в предоставлении муниципальной услуги.  </w:t>
      </w:r>
    </w:p>
    <w:p w14:paraId="6170145D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A4DA9">
        <w:rPr>
          <w:color w:val="000000"/>
          <w:sz w:val="28"/>
          <w:szCs w:val="28"/>
        </w:rPr>
        <w:t>1.1.2. Муниципальная услуга предоставляется в рамках решения вопроса местного значения «</w:t>
      </w:r>
      <w:r w:rsidRPr="00776D57">
        <w:rPr>
          <w:color w:val="000000"/>
          <w:sz w:val="28"/>
          <w:szCs w:val="28"/>
        </w:rPr>
        <w:t>формирование и содержание муниципального архива</w:t>
      </w:r>
      <w:r>
        <w:rPr>
          <w:color w:val="000000"/>
          <w:sz w:val="28"/>
          <w:szCs w:val="28"/>
        </w:rPr>
        <w:t>»,</w:t>
      </w:r>
      <w:r w:rsidRPr="006A4DA9">
        <w:rPr>
          <w:color w:val="000000"/>
          <w:sz w:val="28"/>
          <w:szCs w:val="28"/>
        </w:rPr>
        <w:t xml:space="preserve"> установленного </w:t>
      </w:r>
      <w:r>
        <w:rPr>
          <w:color w:val="000000"/>
          <w:sz w:val="28"/>
          <w:szCs w:val="28"/>
        </w:rPr>
        <w:t xml:space="preserve">пунктом 22 части 1 </w:t>
      </w:r>
      <w:r w:rsidRPr="006A4DA9">
        <w:rPr>
          <w:color w:val="000000"/>
          <w:sz w:val="28"/>
          <w:szCs w:val="28"/>
        </w:rPr>
        <w:t>статьи 1</w:t>
      </w:r>
      <w:r>
        <w:rPr>
          <w:color w:val="000000"/>
          <w:sz w:val="28"/>
          <w:szCs w:val="28"/>
        </w:rPr>
        <w:t>6</w:t>
      </w:r>
      <w:r w:rsidRPr="006A4DA9">
        <w:rPr>
          <w:color w:val="000000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Федерации».</w:t>
      </w:r>
    </w:p>
    <w:p w14:paraId="23CA0E00" w14:textId="77777777" w:rsidR="00E15B0D" w:rsidRDefault="00E15B0D" w:rsidP="00E15B0D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</w:p>
    <w:p w14:paraId="1987E427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6A4DA9">
        <w:rPr>
          <w:color w:val="000000"/>
          <w:sz w:val="28"/>
          <w:szCs w:val="28"/>
        </w:rPr>
        <w:t>1.2. Круг заявителей</w:t>
      </w:r>
    </w:p>
    <w:p w14:paraId="0D4870F5" w14:textId="77777777" w:rsidR="00E15B0D" w:rsidRPr="006A4DA9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2F2210BE" w14:textId="77777777" w:rsidR="00E15B0D" w:rsidRPr="006A4DA9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6A4DA9">
        <w:rPr>
          <w:color w:val="000000"/>
          <w:sz w:val="28"/>
          <w:szCs w:val="28"/>
        </w:rPr>
        <w:lastRenderedPageBreak/>
        <w:t>1.2.1.</w:t>
      </w:r>
      <w:r w:rsidRPr="006A4DA9">
        <w:rPr>
          <w:color w:val="000000"/>
          <w:sz w:val="28"/>
          <w:szCs w:val="28"/>
        </w:rPr>
        <w:tab/>
        <w:t>В качестве заявителей выступают физические лица, индивидуальные предприниматели, юридические лица</w:t>
      </w:r>
      <w:r>
        <w:rPr>
          <w:color w:val="000000"/>
          <w:sz w:val="28"/>
          <w:szCs w:val="28"/>
        </w:rPr>
        <w:t>, арбитражные (конкурсные) управляющие</w:t>
      </w:r>
      <w:r w:rsidRPr="006A4DA9">
        <w:rPr>
          <w:color w:val="000000"/>
          <w:sz w:val="28"/>
          <w:szCs w:val="28"/>
        </w:rPr>
        <w:t xml:space="preserve"> (далее – Заявитель).</w:t>
      </w:r>
    </w:p>
    <w:p w14:paraId="48E9032B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A4DA9">
        <w:rPr>
          <w:color w:val="000000"/>
          <w:sz w:val="28"/>
          <w:szCs w:val="28"/>
        </w:rPr>
        <w:t>1.2.2.</w:t>
      </w:r>
      <w:r w:rsidRPr="006A4DA9">
        <w:rPr>
          <w:color w:val="000000"/>
          <w:sz w:val="28"/>
          <w:szCs w:val="28"/>
        </w:rPr>
        <w:tab/>
        <w:t xml:space="preserve">От имени </w:t>
      </w:r>
      <w:r>
        <w:rPr>
          <w:color w:val="000000"/>
          <w:sz w:val="28"/>
          <w:szCs w:val="28"/>
        </w:rPr>
        <w:t>З</w:t>
      </w:r>
      <w:r w:rsidRPr="006A4DA9">
        <w:rPr>
          <w:color w:val="000000"/>
          <w:sz w:val="28"/>
          <w:szCs w:val="28"/>
        </w:rPr>
        <w:t xml:space="preserve">аявителя могут выступать лица, имеющие право </w:t>
      </w:r>
      <w:r w:rsidRPr="006A4DA9">
        <w:rPr>
          <w:color w:val="000000"/>
          <w:sz w:val="28"/>
          <w:szCs w:val="28"/>
        </w:rPr>
        <w:br/>
        <w:t>в соответствии с законодательством Российской Ф</w:t>
      </w:r>
      <w:r>
        <w:rPr>
          <w:color w:val="000000"/>
          <w:sz w:val="28"/>
          <w:szCs w:val="28"/>
        </w:rPr>
        <w:t>едерации представлять интересы З</w:t>
      </w:r>
      <w:r w:rsidRPr="006A4DA9">
        <w:rPr>
          <w:color w:val="000000"/>
          <w:sz w:val="28"/>
          <w:szCs w:val="28"/>
        </w:rPr>
        <w:t>аявит</w:t>
      </w:r>
      <w:r>
        <w:rPr>
          <w:color w:val="000000"/>
          <w:sz w:val="28"/>
          <w:szCs w:val="28"/>
        </w:rPr>
        <w:t>еля, либо лица, уполномоченные З</w:t>
      </w:r>
      <w:r w:rsidRPr="006A4DA9">
        <w:rPr>
          <w:color w:val="000000"/>
          <w:sz w:val="28"/>
          <w:szCs w:val="28"/>
        </w:rPr>
        <w:t>аявителем в порядке, установленном законодательством Российской Федерации.</w:t>
      </w:r>
    </w:p>
    <w:p w14:paraId="2E2B60AA" w14:textId="77777777" w:rsidR="00E15B0D" w:rsidRPr="006A4DA9" w:rsidRDefault="00E15B0D" w:rsidP="00E15B0D">
      <w:pPr>
        <w:spacing w:line="360" w:lineRule="exact"/>
        <w:ind w:firstLine="539"/>
        <w:jc w:val="both"/>
        <w:rPr>
          <w:color w:val="000000"/>
          <w:sz w:val="28"/>
          <w:szCs w:val="28"/>
        </w:rPr>
      </w:pPr>
    </w:p>
    <w:p w14:paraId="51281DA4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6A4DA9">
        <w:rPr>
          <w:color w:val="000000"/>
          <w:sz w:val="28"/>
          <w:szCs w:val="28"/>
        </w:rPr>
        <w:t xml:space="preserve">1.3. Требования к порядку информирования о предоставлении </w:t>
      </w:r>
    </w:p>
    <w:p w14:paraId="0B060C26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6A4DA9">
        <w:rPr>
          <w:color w:val="000000"/>
          <w:sz w:val="28"/>
          <w:szCs w:val="28"/>
        </w:rPr>
        <w:t>муниципальной услуги</w:t>
      </w:r>
    </w:p>
    <w:p w14:paraId="020CD30B" w14:textId="77777777" w:rsidR="00E15B0D" w:rsidRPr="006A4DA9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4108FA2E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6A4DA9">
        <w:rPr>
          <w:color w:val="000000"/>
          <w:sz w:val="28"/>
          <w:szCs w:val="28"/>
        </w:rPr>
        <w:t>1.3.1.</w:t>
      </w:r>
      <w:r w:rsidRPr="006A4DA9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Информация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услуг, которые являются необходимыми и обязательными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для предоставления муницип</w:t>
      </w:r>
      <w:r>
        <w:rPr>
          <w:sz w:val="28"/>
          <w:szCs w:val="28"/>
        </w:rPr>
        <w:t>альной услуги, предоставляется:</w:t>
      </w:r>
    </w:p>
    <w:p w14:paraId="10727E7F" w14:textId="77777777" w:rsidR="00E15B0D" w:rsidRPr="00382E71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382E71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</w:t>
      </w:r>
      <w:r w:rsidRPr="00382E71">
        <w:rPr>
          <w:sz w:val="28"/>
          <w:szCs w:val="28"/>
        </w:rPr>
        <w:t xml:space="preserve"> стенд</w:t>
      </w:r>
      <w:r>
        <w:rPr>
          <w:sz w:val="28"/>
          <w:szCs w:val="28"/>
        </w:rPr>
        <w:t xml:space="preserve">ах </w:t>
      </w:r>
      <w:r w:rsidRPr="00382E71">
        <w:rPr>
          <w:sz w:val="28"/>
          <w:szCs w:val="28"/>
        </w:rPr>
        <w:t xml:space="preserve">Муниципального казенного учреждения «Архив Пермского </w:t>
      </w:r>
      <w:r>
        <w:rPr>
          <w:sz w:val="28"/>
          <w:szCs w:val="28"/>
        </w:rPr>
        <w:t>муниципального округа</w:t>
      </w:r>
      <w:r w:rsidRPr="00382E71">
        <w:rPr>
          <w:sz w:val="28"/>
          <w:szCs w:val="28"/>
        </w:rPr>
        <w:t>»  (далее – орган, предоставляющий муниципальную услугу</w:t>
      </w:r>
      <w:r>
        <w:rPr>
          <w:sz w:val="28"/>
          <w:szCs w:val="28"/>
        </w:rPr>
        <w:t>)</w:t>
      </w:r>
      <w:r w:rsidRPr="00382E71">
        <w:rPr>
          <w:sz w:val="28"/>
          <w:szCs w:val="28"/>
        </w:rPr>
        <w:t>;</w:t>
      </w:r>
    </w:p>
    <w:p w14:paraId="136B9911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382E71">
        <w:rPr>
          <w:sz w:val="28"/>
          <w:szCs w:val="28"/>
        </w:rPr>
        <w:t>на официальном сайте органа, предоставляющего муниципальную услугу</w:t>
      </w:r>
      <w:r>
        <w:rPr>
          <w:sz w:val="28"/>
          <w:szCs w:val="28"/>
        </w:rPr>
        <w:t>,</w:t>
      </w:r>
      <w:r w:rsidRPr="00382E71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(далее – </w:t>
      </w:r>
      <w:r w:rsidRPr="00382E71">
        <w:rPr>
          <w:sz w:val="28"/>
          <w:szCs w:val="28"/>
        </w:rPr>
        <w:t>сеть «Интернет»);</w:t>
      </w:r>
      <w:r w:rsidRPr="00247370">
        <w:rPr>
          <w:sz w:val="28"/>
          <w:szCs w:val="28"/>
        </w:rPr>
        <w:t xml:space="preserve"> </w:t>
      </w:r>
    </w:p>
    <w:p w14:paraId="21DBED3B" w14:textId="77777777" w:rsidR="00E15B0D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14:paraId="0D28B1ED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622F3C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средств телефонной связи;</w:t>
      </w:r>
    </w:p>
    <w:p w14:paraId="6D3E7B21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орган, предоставляющий муниципальную услугу;</w:t>
      </w:r>
    </w:p>
    <w:p w14:paraId="11069D5F" w14:textId="77777777" w:rsidR="00E15B0D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мун</w:t>
      </w:r>
      <w:r>
        <w:rPr>
          <w:sz w:val="28"/>
          <w:szCs w:val="28"/>
        </w:rPr>
        <w:t>иципальных услуг» (далее – МФЦ).</w:t>
      </w:r>
    </w:p>
    <w:p w14:paraId="45D00D11" w14:textId="6BD13B99" w:rsidR="00E15B0D" w:rsidRPr="00D27F9C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877FA3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382E71">
        <w:rPr>
          <w:sz w:val="28"/>
          <w:szCs w:val="28"/>
        </w:rPr>
        <w:t xml:space="preserve">Орган, </w:t>
      </w:r>
      <w:r w:rsidR="00771D3C" w:rsidRPr="00382E71">
        <w:rPr>
          <w:sz w:val="28"/>
          <w:szCs w:val="28"/>
        </w:rPr>
        <w:t>предоставляющий муниципальную</w:t>
      </w:r>
      <w:r w:rsidRPr="00382E71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382E71">
        <w:rPr>
          <w:sz w:val="28"/>
          <w:szCs w:val="28"/>
        </w:rPr>
        <w:t xml:space="preserve"> обеспечивает размещение (актуализацию) на своем официальном сайте, Едином портале следующей справочной информации:</w:t>
      </w:r>
    </w:p>
    <w:p w14:paraId="599230EC" w14:textId="77777777" w:rsidR="00E15B0D" w:rsidRPr="00D27F9C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место нахождени</w:t>
      </w:r>
      <w:r>
        <w:rPr>
          <w:sz w:val="28"/>
          <w:szCs w:val="28"/>
        </w:rPr>
        <w:t>я</w:t>
      </w:r>
      <w:r w:rsidRPr="00D27F9C">
        <w:rPr>
          <w:sz w:val="28"/>
          <w:szCs w:val="28"/>
        </w:rPr>
        <w:t xml:space="preserve"> и график работы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D27F9C">
        <w:rPr>
          <w:sz w:val="28"/>
          <w:szCs w:val="28"/>
        </w:rPr>
        <w:t xml:space="preserve"> МФЦ;</w:t>
      </w:r>
    </w:p>
    <w:p w14:paraId="586BAF37" w14:textId="77777777" w:rsidR="00E15B0D" w:rsidRPr="00D27F9C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органа, предоставляющего муниципальную услугу</w:t>
      </w:r>
      <w:r w:rsidRPr="00D27F9C">
        <w:rPr>
          <w:sz w:val="28"/>
          <w:szCs w:val="28"/>
        </w:rPr>
        <w:t>, МФЦ;</w:t>
      </w:r>
    </w:p>
    <w:p w14:paraId="362DB6E2" w14:textId="77777777" w:rsidR="00E15B0D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адреса электронной почты и (или) формы обратной связи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D27F9C">
        <w:rPr>
          <w:sz w:val="28"/>
          <w:szCs w:val="28"/>
        </w:rPr>
        <w:t>МФЦ в сети «Интернет</w:t>
      </w:r>
      <w:r>
        <w:rPr>
          <w:sz w:val="28"/>
          <w:szCs w:val="28"/>
        </w:rPr>
        <w:t>»</w:t>
      </w:r>
      <w:r w:rsidRPr="00D27F9C">
        <w:rPr>
          <w:sz w:val="28"/>
          <w:szCs w:val="28"/>
        </w:rPr>
        <w:t>.</w:t>
      </w:r>
    </w:p>
    <w:p w14:paraId="12CDD724" w14:textId="77777777" w:rsidR="00E15B0D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7DC34E26" w14:textId="77777777" w:rsidR="00E15B0D" w:rsidRDefault="00E15B0D" w:rsidP="00E15B0D">
      <w:pPr>
        <w:autoSpaceDE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355A9">
        <w:rPr>
          <w:b/>
          <w:sz w:val="28"/>
          <w:szCs w:val="28"/>
          <w:lang w:val="en-US"/>
        </w:rPr>
        <w:t>II</w:t>
      </w:r>
      <w:r w:rsidRPr="009355A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411C">
        <w:rPr>
          <w:b/>
          <w:sz w:val="28"/>
          <w:szCs w:val="28"/>
        </w:rPr>
        <w:t>Стандарт предоставления муниципальной услуги</w:t>
      </w:r>
    </w:p>
    <w:p w14:paraId="489A1259" w14:textId="77777777" w:rsidR="00E15B0D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59BEB4A0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FC4858">
        <w:rPr>
          <w:color w:val="000000"/>
          <w:sz w:val="28"/>
          <w:szCs w:val="28"/>
        </w:rPr>
        <w:t>2.1. Наименование муниципальной услуги</w:t>
      </w:r>
    </w:p>
    <w:p w14:paraId="0424453B" w14:textId="77777777" w:rsidR="00E15B0D" w:rsidRPr="00FC4858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7E809982" w14:textId="77777777" w:rsidR="00E15B0D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 w:rsidRPr="00FC4858">
        <w:rPr>
          <w:color w:val="000000"/>
          <w:sz w:val="28"/>
          <w:szCs w:val="28"/>
        </w:rPr>
        <w:t>2.1.1.</w:t>
      </w:r>
      <w:r w:rsidRPr="00597AAC">
        <w:rPr>
          <w:sz w:val="28"/>
          <w:szCs w:val="28"/>
        </w:rPr>
        <w:t xml:space="preserve"> </w:t>
      </w:r>
      <w:r w:rsidRPr="005551B6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>
        <w:rPr>
          <w:sz w:val="28"/>
          <w:szCs w:val="28"/>
        </w:rPr>
        <w:t>.</w:t>
      </w:r>
    </w:p>
    <w:p w14:paraId="268E0F75" w14:textId="77777777" w:rsidR="00E15B0D" w:rsidRDefault="00E15B0D" w:rsidP="00E15B0D">
      <w:pPr>
        <w:spacing w:line="360" w:lineRule="exact"/>
        <w:ind w:firstLine="540"/>
        <w:jc w:val="both"/>
        <w:rPr>
          <w:sz w:val="28"/>
          <w:szCs w:val="28"/>
        </w:rPr>
      </w:pPr>
    </w:p>
    <w:p w14:paraId="32F3BF77" w14:textId="77777777" w:rsidR="00E15B0D" w:rsidRPr="00FC4858" w:rsidRDefault="00E15B0D" w:rsidP="00E15B0D">
      <w:pPr>
        <w:spacing w:line="360" w:lineRule="exact"/>
        <w:ind w:firstLine="540"/>
        <w:jc w:val="center"/>
        <w:rPr>
          <w:color w:val="000000"/>
          <w:sz w:val="28"/>
          <w:szCs w:val="28"/>
        </w:rPr>
      </w:pPr>
      <w:r w:rsidRPr="00FC4858">
        <w:rPr>
          <w:color w:val="000000"/>
          <w:sz w:val="28"/>
          <w:szCs w:val="28"/>
        </w:rPr>
        <w:t xml:space="preserve">2.2. </w:t>
      </w:r>
      <w:r w:rsidRPr="00FC4858">
        <w:rPr>
          <w:iCs/>
          <w:color w:val="000000"/>
          <w:sz w:val="28"/>
          <w:szCs w:val="28"/>
        </w:rPr>
        <w:t xml:space="preserve">Наименование органа местного самоуправления, </w:t>
      </w:r>
      <w:r w:rsidRPr="00FC4858">
        <w:rPr>
          <w:iCs/>
          <w:color w:val="000000"/>
          <w:sz w:val="28"/>
          <w:szCs w:val="28"/>
        </w:rPr>
        <w:br/>
        <w:t>предоставляющего муниципальную услугу</w:t>
      </w:r>
    </w:p>
    <w:p w14:paraId="4C050867" w14:textId="77777777" w:rsidR="00E15B0D" w:rsidRPr="00FC4858" w:rsidRDefault="00E15B0D" w:rsidP="00E15B0D">
      <w:pPr>
        <w:spacing w:line="360" w:lineRule="exact"/>
        <w:ind w:firstLine="540"/>
        <w:jc w:val="center"/>
        <w:rPr>
          <w:color w:val="000000"/>
          <w:sz w:val="28"/>
          <w:szCs w:val="28"/>
        </w:rPr>
      </w:pPr>
    </w:p>
    <w:p w14:paraId="78203EE4" w14:textId="77777777" w:rsidR="00E15B0D" w:rsidRPr="004B59A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B59AD">
        <w:rPr>
          <w:color w:val="000000"/>
          <w:sz w:val="28"/>
          <w:szCs w:val="28"/>
        </w:rPr>
        <w:t>2.2.1.</w:t>
      </w:r>
      <w:r w:rsidRPr="004B59AD">
        <w:rPr>
          <w:color w:val="000000"/>
          <w:sz w:val="28"/>
          <w:szCs w:val="28"/>
        </w:rPr>
        <w:tab/>
        <w:t>Органом, уполномоченным на предоставление муниципальной услуги, является администрация Пермского муниципального</w:t>
      </w:r>
      <w:r>
        <w:rPr>
          <w:color w:val="000000"/>
          <w:sz w:val="28"/>
          <w:szCs w:val="28"/>
        </w:rPr>
        <w:t xml:space="preserve"> округа </w:t>
      </w:r>
      <w:r w:rsidRPr="004B59AD">
        <w:rPr>
          <w:color w:val="000000"/>
          <w:sz w:val="28"/>
          <w:szCs w:val="28"/>
        </w:rPr>
        <w:t xml:space="preserve">Пермского края. </w:t>
      </w:r>
    </w:p>
    <w:p w14:paraId="0819AB1D" w14:textId="748D9F71" w:rsidR="00E15B0D" w:rsidRPr="004C2F57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 w:rsidRPr="004B59AD">
        <w:rPr>
          <w:sz w:val="28"/>
          <w:szCs w:val="28"/>
        </w:rPr>
        <w:t xml:space="preserve">Оказание услуги осуществляет подведомственное администрации Пермского муниципального </w:t>
      </w:r>
      <w:r>
        <w:rPr>
          <w:sz w:val="28"/>
          <w:szCs w:val="28"/>
        </w:rPr>
        <w:t>округа</w:t>
      </w:r>
      <w:r w:rsidRPr="004B59AD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>м</w:t>
      </w:r>
      <w:r w:rsidRPr="004B59AD">
        <w:rPr>
          <w:sz w:val="28"/>
          <w:szCs w:val="28"/>
        </w:rPr>
        <w:t xml:space="preserve">униципальное казенное учреждение «Архив Пермского </w:t>
      </w:r>
      <w:r>
        <w:rPr>
          <w:sz w:val="28"/>
          <w:szCs w:val="28"/>
        </w:rPr>
        <w:t>муниципального окр</w:t>
      </w:r>
      <w:r w:rsidR="00D40321">
        <w:rPr>
          <w:sz w:val="28"/>
          <w:szCs w:val="28"/>
        </w:rPr>
        <w:t>уга</w:t>
      </w:r>
      <w:r w:rsidRPr="004B59AD">
        <w:rPr>
          <w:sz w:val="28"/>
          <w:szCs w:val="28"/>
        </w:rPr>
        <w:t>» (далее – орган, предоставляющий муниципальную услугу).</w:t>
      </w:r>
      <w:r>
        <w:rPr>
          <w:sz w:val="28"/>
          <w:szCs w:val="28"/>
        </w:rPr>
        <w:t xml:space="preserve"> </w:t>
      </w:r>
      <w:r w:rsidRPr="004C2F57">
        <w:rPr>
          <w:sz w:val="28"/>
          <w:szCs w:val="28"/>
        </w:rPr>
        <w:t xml:space="preserve"> </w:t>
      </w:r>
    </w:p>
    <w:p w14:paraId="5BC63BCB" w14:textId="77777777" w:rsidR="00E15B0D" w:rsidRPr="00FC4858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FC4858">
        <w:rPr>
          <w:color w:val="000000"/>
          <w:sz w:val="28"/>
          <w:szCs w:val="28"/>
        </w:rPr>
        <w:t>2.2.2.</w:t>
      </w:r>
      <w:r w:rsidRPr="00FC4858">
        <w:rPr>
          <w:b/>
          <w:i/>
          <w:color w:val="000000"/>
          <w:sz w:val="28"/>
          <w:szCs w:val="28"/>
        </w:rPr>
        <w:tab/>
      </w:r>
      <w:r w:rsidRPr="00FC4858">
        <w:rPr>
          <w:color w:val="000000"/>
          <w:sz w:val="28"/>
          <w:szCs w:val="20"/>
        </w:rPr>
        <w:t xml:space="preserve">Орган, предоставляющий муниципальную </w:t>
      </w:r>
      <w:r>
        <w:rPr>
          <w:color w:val="000000"/>
          <w:sz w:val="28"/>
          <w:szCs w:val="20"/>
        </w:rPr>
        <w:t>услугу, не вправе требовать от З</w:t>
      </w:r>
      <w:r w:rsidRPr="00FC4858">
        <w:rPr>
          <w:color w:val="000000"/>
          <w:sz w:val="28"/>
          <w:szCs w:val="20"/>
        </w:rPr>
        <w:t>аявителя:</w:t>
      </w:r>
    </w:p>
    <w:p w14:paraId="5EF0C6CB" w14:textId="77777777" w:rsidR="00E15B0D" w:rsidRPr="00FC4858" w:rsidRDefault="00E15B0D" w:rsidP="00E15B0D">
      <w:pPr>
        <w:tabs>
          <w:tab w:val="left" w:pos="1701"/>
        </w:tabs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FC4858">
        <w:rPr>
          <w:color w:val="000000"/>
          <w:sz w:val="28"/>
          <w:szCs w:val="20"/>
        </w:rPr>
        <w:t>2.2.2.1.</w:t>
      </w:r>
      <w:r>
        <w:rPr>
          <w:color w:val="000000"/>
          <w:sz w:val="28"/>
          <w:szCs w:val="20"/>
        </w:rPr>
        <w:t xml:space="preserve"> </w:t>
      </w:r>
      <w:r w:rsidRPr="00FC4858">
        <w:rPr>
          <w:color w:val="000000"/>
          <w:sz w:val="28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60730BD" w14:textId="77777777" w:rsidR="00E15B0D" w:rsidRPr="00FC4858" w:rsidRDefault="00E15B0D" w:rsidP="00E15B0D">
      <w:pPr>
        <w:tabs>
          <w:tab w:val="left" w:pos="1701"/>
        </w:tabs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FC4858">
        <w:rPr>
          <w:color w:val="000000"/>
          <w:sz w:val="28"/>
          <w:szCs w:val="20"/>
        </w:rPr>
        <w:t>2.2.2.2.</w:t>
      </w:r>
      <w:r>
        <w:rPr>
          <w:color w:val="000000"/>
          <w:sz w:val="28"/>
          <w:szCs w:val="20"/>
        </w:rPr>
        <w:t xml:space="preserve"> </w:t>
      </w:r>
      <w:r w:rsidRPr="00FC4858">
        <w:rPr>
          <w:color w:val="000000"/>
          <w:sz w:val="28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>
        <w:rPr>
          <w:color w:val="000000"/>
          <w:sz w:val="28"/>
          <w:szCs w:val="20"/>
        </w:rPr>
        <w:t>,</w:t>
      </w:r>
      <w:r w:rsidRPr="00FC4858">
        <w:rPr>
          <w:color w:val="000000"/>
          <w:sz w:val="28"/>
          <w:szCs w:val="20"/>
        </w:rPr>
        <w:t xml:space="preserve">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FC4858">
        <w:rPr>
          <w:color w:val="000000"/>
          <w:sz w:val="28"/>
          <w:szCs w:val="20"/>
        </w:rPr>
        <w:br/>
        <w:t>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r>
        <w:rPr>
          <w:color w:val="000000"/>
          <w:sz w:val="28"/>
          <w:szCs w:val="20"/>
        </w:rPr>
        <w:t xml:space="preserve"> муниципальных услуг» (далее – Федерального закона 210-ФЗ) государственных и муниципальных услуг, в соответствии</w:t>
      </w:r>
      <w:r w:rsidRPr="00FC4858">
        <w:rPr>
          <w:color w:val="000000"/>
          <w:sz w:val="28"/>
          <w:szCs w:val="20"/>
        </w:rPr>
        <w:t xml:space="preserve">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6CE59813" w14:textId="77777777" w:rsidR="00E15B0D" w:rsidRPr="00FC4858" w:rsidRDefault="00E15B0D" w:rsidP="00E15B0D">
      <w:pPr>
        <w:tabs>
          <w:tab w:val="left" w:pos="1701"/>
        </w:tabs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FC4858">
        <w:rPr>
          <w:color w:val="000000"/>
          <w:sz w:val="28"/>
          <w:szCs w:val="20"/>
        </w:rPr>
        <w:t>2.2.2.3.</w:t>
      </w:r>
      <w:r w:rsidRPr="00FC4858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 </w:t>
      </w:r>
      <w:r w:rsidRPr="00FC4858">
        <w:rPr>
          <w:color w:val="000000"/>
          <w:sz w:val="28"/>
          <w:szCs w:val="20"/>
        </w:rPr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Pr="00FC4858">
        <w:rPr>
          <w:color w:val="000000"/>
          <w:sz w:val="28"/>
          <w:szCs w:val="20"/>
        </w:rPr>
        <w:br/>
        <w:t xml:space="preserve">с обращением в иные государственные органы, органы местного самоуправления, </w:t>
      </w:r>
      <w:r w:rsidRPr="00FC4858">
        <w:rPr>
          <w:color w:val="000000"/>
          <w:sz w:val="28"/>
          <w:szCs w:val="20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услуг, которые являютс</w:t>
      </w:r>
      <w:r>
        <w:rPr>
          <w:color w:val="000000"/>
          <w:sz w:val="28"/>
          <w:szCs w:val="20"/>
        </w:rPr>
        <w:t xml:space="preserve">я необходимыми и обязательными </w:t>
      </w:r>
      <w:r w:rsidRPr="00FC4858">
        <w:rPr>
          <w:color w:val="000000"/>
          <w:sz w:val="28"/>
          <w:szCs w:val="20"/>
        </w:rPr>
        <w:t>для предоставления муниципальной услуги.</w:t>
      </w:r>
    </w:p>
    <w:p w14:paraId="3A89E87F" w14:textId="77777777" w:rsidR="009376AF" w:rsidRDefault="009376AF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06AA3760" w14:textId="77777777" w:rsidR="009376AF" w:rsidRDefault="009376AF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10A2D7DC" w14:textId="77777777" w:rsidR="009376AF" w:rsidRDefault="009376AF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33EC85E7" w14:textId="5F45B7A3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B72B19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14:paraId="5753D683" w14:textId="77777777" w:rsidR="009376AF" w:rsidRDefault="009376AF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20F55A52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D1176">
        <w:rPr>
          <w:color w:val="000000"/>
          <w:sz w:val="28"/>
          <w:szCs w:val="28"/>
        </w:rPr>
        <w:t>2.3.1.</w:t>
      </w:r>
      <w:r w:rsidRPr="006D1176">
        <w:rPr>
          <w:color w:val="000000"/>
          <w:sz w:val="28"/>
          <w:szCs w:val="28"/>
        </w:rPr>
        <w:tab/>
        <w:t xml:space="preserve">Результатом предоставления муниципальной услуги является выдача документированной информации (архивная справка, архивная выписка, архивная копия, информационное письмо) </w:t>
      </w:r>
      <w:r w:rsidRPr="0065642B">
        <w:rPr>
          <w:color w:val="000000"/>
          <w:sz w:val="28"/>
          <w:szCs w:val="28"/>
        </w:rPr>
        <w:t>либо мотивированный отказ в предоставлении муниципальной услуги.</w:t>
      </w:r>
    </w:p>
    <w:p w14:paraId="7F96BC39" w14:textId="77777777" w:rsidR="00E15B0D" w:rsidRDefault="00E15B0D" w:rsidP="00E15B0D">
      <w:pPr>
        <w:spacing w:line="360" w:lineRule="exact"/>
        <w:ind w:firstLine="539"/>
        <w:jc w:val="both"/>
        <w:rPr>
          <w:color w:val="000000"/>
          <w:sz w:val="28"/>
          <w:szCs w:val="28"/>
        </w:rPr>
      </w:pPr>
    </w:p>
    <w:p w14:paraId="54BFDF00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572A2D">
        <w:rPr>
          <w:color w:val="000000"/>
          <w:sz w:val="28"/>
          <w:szCs w:val="28"/>
        </w:rPr>
        <w:t>2.4. Срок предоставления муниципальной услуги</w:t>
      </w:r>
    </w:p>
    <w:p w14:paraId="5FDAEC6C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6CACDAE0" w14:textId="77777777" w:rsidR="00E15B0D" w:rsidRPr="0014331B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14331B">
        <w:rPr>
          <w:color w:val="000000"/>
          <w:sz w:val="28"/>
          <w:szCs w:val="28"/>
        </w:rPr>
        <w:t>2.4.1.</w:t>
      </w:r>
      <w:r w:rsidRPr="0014331B">
        <w:rPr>
          <w:color w:val="000000"/>
          <w:sz w:val="28"/>
          <w:szCs w:val="28"/>
        </w:rPr>
        <w:tab/>
        <w:t>Максимальный срок предос</w:t>
      </w:r>
      <w:r>
        <w:rPr>
          <w:color w:val="000000"/>
          <w:sz w:val="28"/>
          <w:szCs w:val="28"/>
        </w:rPr>
        <w:t xml:space="preserve">тавления муниципальной услуги – </w:t>
      </w:r>
      <w:r w:rsidRPr="0014331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 </w:t>
      </w:r>
      <w:r w:rsidRPr="0014331B">
        <w:rPr>
          <w:color w:val="000000"/>
          <w:sz w:val="28"/>
          <w:szCs w:val="28"/>
        </w:rPr>
        <w:t>более 30 дней с момента поступления запроса</w:t>
      </w:r>
      <w:r>
        <w:rPr>
          <w:color w:val="000000"/>
          <w:sz w:val="28"/>
          <w:szCs w:val="28"/>
        </w:rPr>
        <w:t xml:space="preserve"> (заявления).</w:t>
      </w:r>
    </w:p>
    <w:p w14:paraId="3E55B5F1" w14:textId="77777777" w:rsidR="00E15B0D" w:rsidRPr="0014331B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14331B">
        <w:rPr>
          <w:color w:val="000000"/>
          <w:sz w:val="28"/>
          <w:szCs w:val="28"/>
        </w:rPr>
        <w:t>2.4.2.</w:t>
      </w:r>
      <w:r w:rsidRPr="0014331B">
        <w:rPr>
          <w:color w:val="000000"/>
          <w:sz w:val="28"/>
          <w:szCs w:val="28"/>
        </w:rPr>
        <w:tab/>
        <w:t>Срок принятия решения о предоставлен</w:t>
      </w:r>
      <w:r>
        <w:rPr>
          <w:color w:val="000000"/>
          <w:sz w:val="28"/>
          <w:szCs w:val="28"/>
        </w:rPr>
        <w:t xml:space="preserve">ии муниципальной услуги – </w:t>
      </w:r>
      <w:r w:rsidRPr="0014331B">
        <w:rPr>
          <w:color w:val="000000"/>
          <w:sz w:val="28"/>
          <w:szCs w:val="28"/>
        </w:rPr>
        <w:t>не более 25 дней с момента поступления запроса</w:t>
      </w:r>
      <w:r>
        <w:rPr>
          <w:color w:val="000000"/>
          <w:sz w:val="28"/>
          <w:szCs w:val="28"/>
        </w:rPr>
        <w:t xml:space="preserve"> (заявления).</w:t>
      </w:r>
    </w:p>
    <w:p w14:paraId="7931AE0C" w14:textId="77777777" w:rsidR="00E15B0D" w:rsidRPr="0014331B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4331B">
        <w:rPr>
          <w:color w:val="000000"/>
          <w:sz w:val="28"/>
          <w:szCs w:val="28"/>
        </w:rPr>
        <w:t xml:space="preserve">Срок принятия решения о предоставлении муниципальной услуги </w:t>
      </w:r>
      <w:r w:rsidRPr="0014331B">
        <w:rPr>
          <w:color w:val="000000"/>
          <w:sz w:val="28"/>
          <w:szCs w:val="28"/>
        </w:rPr>
        <w:br/>
        <w:t xml:space="preserve">в случае направления заявителем документов, необходимых в соответствии </w:t>
      </w:r>
      <w:r w:rsidRPr="0014331B">
        <w:rPr>
          <w:color w:val="000000"/>
          <w:sz w:val="28"/>
          <w:szCs w:val="28"/>
        </w:rPr>
        <w:br/>
        <w:t xml:space="preserve">с нормативными правовыми актами для предоставления муниципальной услуги, через МФЦ исчисляется со дня передачи МФЦ таких документов </w:t>
      </w:r>
      <w:r w:rsidRPr="0014331B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14:paraId="01EEF7DA" w14:textId="77777777" w:rsidR="00E15B0D" w:rsidRPr="0014331B" w:rsidRDefault="00E15B0D" w:rsidP="00E15B0D">
      <w:pPr>
        <w:spacing w:line="360" w:lineRule="exact"/>
        <w:ind w:firstLine="540"/>
        <w:jc w:val="both"/>
        <w:rPr>
          <w:color w:val="00000A"/>
          <w:sz w:val="28"/>
          <w:szCs w:val="20"/>
        </w:rPr>
      </w:pPr>
    </w:p>
    <w:p w14:paraId="47A7127A" w14:textId="77777777" w:rsidR="00E15B0D" w:rsidRPr="007A1DD3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7A1DD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6F7CB992" w14:textId="77777777" w:rsidR="00E15B0D" w:rsidRPr="00572A2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1EE8126C" w14:textId="77777777" w:rsidR="00E15B0D" w:rsidRPr="005626B1" w:rsidRDefault="00E15B0D" w:rsidP="00E15B0D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 Перечень нормативных правовых актов, регулирующих предоставление муниципальной услуги, размещен в федеральной государственной информационной системе «Единый портал государственных и муниципальных услуг (функций), на официальном сайте Пермского муниципального округа Пермского края </w:t>
      </w:r>
      <w:hyperlink r:id="rId11" w:history="1">
        <w:r w:rsidRPr="0065642B">
          <w:rPr>
            <w:rStyle w:val="af0"/>
            <w:sz w:val="28"/>
            <w:szCs w:val="28"/>
            <w:highlight w:val="yellow"/>
            <w:lang w:val="en-US"/>
          </w:rPr>
          <w:t>http</w:t>
        </w:r>
        <w:r w:rsidRPr="0065642B">
          <w:rPr>
            <w:rStyle w:val="af0"/>
            <w:sz w:val="28"/>
            <w:szCs w:val="28"/>
            <w:highlight w:val="yellow"/>
          </w:rPr>
          <w:t>://</w:t>
        </w:r>
        <w:proofErr w:type="spellStart"/>
        <w:r w:rsidRPr="0065642B">
          <w:rPr>
            <w:rStyle w:val="af0"/>
            <w:sz w:val="28"/>
            <w:szCs w:val="28"/>
            <w:highlight w:val="yellow"/>
            <w:lang w:val="en-US"/>
          </w:rPr>
          <w:t>permraion</w:t>
        </w:r>
        <w:proofErr w:type="spellEnd"/>
        <w:r w:rsidRPr="0065642B">
          <w:rPr>
            <w:rStyle w:val="af0"/>
            <w:sz w:val="28"/>
            <w:szCs w:val="28"/>
            <w:highlight w:val="yellow"/>
          </w:rPr>
          <w:t>/</w:t>
        </w:r>
        <w:proofErr w:type="spellStart"/>
        <w:r w:rsidRPr="0065642B">
          <w:rPr>
            <w:rStyle w:val="af0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Pr="0065642B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</w:p>
    <w:p w14:paraId="481780CA" w14:textId="77777777" w:rsidR="00E15B0D" w:rsidRDefault="00E15B0D" w:rsidP="00E15B0D">
      <w:pPr>
        <w:spacing w:line="360" w:lineRule="exact"/>
        <w:ind w:firstLine="540"/>
        <w:jc w:val="both"/>
        <w:rPr>
          <w:color w:val="000000"/>
          <w:sz w:val="28"/>
          <w:szCs w:val="28"/>
        </w:rPr>
      </w:pPr>
    </w:p>
    <w:p w14:paraId="48B4B121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207C7F">
        <w:rPr>
          <w:color w:val="000000"/>
          <w:sz w:val="28"/>
          <w:szCs w:val="28"/>
        </w:rPr>
        <w:t xml:space="preserve">2.6. Исчерпывающий перечень документов, необходимых </w:t>
      </w:r>
      <w:r w:rsidRPr="00207C7F">
        <w:rPr>
          <w:color w:val="000000"/>
          <w:sz w:val="28"/>
          <w:szCs w:val="28"/>
        </w:rPr>
        <w:br/>
        <w:t>в соответствии с нормативными правовыми актами для предоставления</w:t>
      </w:r>
      <w:r w:rsidRPr="00207C7F">
        <w:rPr>
          <w:color w:val="000000"/>
          <w:sz w:val="28"/>
          <w:szCs w:val="28"/>
        </w:rPr>
        <w:br/>
        <w:t>муниципальной услуги</w:t>
      </w:r>
    </w:p>
    <w:p w14:paraId="56FC2078" w14:textId="77777777" w:rsidR="00E15B0D" w:rsidRPr="00207C7F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21768180" w14:textId="77777777" w:rsidR="00E15B0D" w:rsidRDefault="00E15B0D" w:rsidP="00E15B0D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E3D74">
        <w:rPr>
          <w:color w:val="000000"/>
          <w:sz w:val="28"/>
          <w:szCs w:val="28"/>
        </w:rPr>
        <w:lastRenderedPageBreak/>
        <w:t>2.6.1.</w:t>
      </w:r>
      <w:r w:rsidRPr="006E3D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E3D74">
        <w:rPr>
          <w:color w:val="000000"/>
          <w:sz w:val="28"/>
          <w:szCs w:val="28"/>
        </w:rPr>
        <w:t xml:space="preserve">Исчерпывающий перечень документов, необходимых </w:t>
      </w:r>
      <w:r w:rsidRPr="006E3D74">
        <w:rPr>
          <w:color w:val="000000"/>
          <w:sz w:val="28"/>
          <w:szCs w:val="28"/>
        </w:rPr>
        <w:br/>
        <w:t>для предоставления муниципальной услуги:</w:t>
      </w:r>
    </w:p>
    <w:p w14:paraId="5A52C02C" w14:textId="77777777" w:rsidR="00E15B0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8"/>
        </w:rPr>
      </w:pPr>
      <w:r w:rsidRPr="006E3D74">
        <w:rPr>
          <w:color w:val="00000A"/>
          <w:sz w:val="28"/>
          <w:szCs w:val="28"/>
        </w:rPr>
        <w:t xml:space="preserve">2.6.1.1. </w:t>
      </w:r>
      <w:r>
        <w:rPr>
          <w:color w:val="00000A"/>
          <w:sz w:val="28"/>
          <w:szCs w:val="28"/>
        </w:rPr>
        <w:t>Запрос (</w:t>
      </w:r>
      <w:r w:rsidRPr="006E3D74">
        <w:rPr>
          <w:color w:val="00000A"/>
          <w:sz w:val="28"/>
          <w:szCs w:val="28"/>
        </w:rPr>
        <w:t>заявление</w:t>
      </w:r>
      <w:r>
        <w:rPr>
          <w:color w:val="00000A"/>
          <w:sz w:val="28"/>
          <w:szCs w:val="28"/>
        </w:rPr>
        <w:t>)</w:t>
      </w:r>
      <w:r w:rsidRPr="006E3D74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 письменной форме, направленный в орган, предоставляющий муниципальную услугу.</w:t>
      </w:r>
    </w:p>
    <w:p w14:paraId="33A34C6D" w14:textId="77777777" w:rsidR="00E15B0D" w:rsidRDefault="00E15B0D" w:rsidP="00E15B0D">
      <w:pPr>
        <w:spacing w:line="360" w:lineRule="exact"/>
        <w:ind w:firstLine="709"/>
        <w:jc w:val="both"/>
        <w:rPr>
          <w:rFonts w:eastAsia="Times-Roman;MS Mincho"/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 xml:space="preserve"> </w:t>
      </w:r>
      <w:r>
        <w:rPr>
          <w:rFonts w:eastAsia="Times-Roman;MS Mincho"/>
          <w:color w:val="00000A"/>
          <w:sz w:val="28"/>
          <w:szCs w:val="28"/>
          <w:lang w:eastAsia="en-US"/>
        </w:rPr>
        <w:t>Запрос (заявление) должен содержать следующую информацию:</w:t>
      </w:r>
    </w:p>
    <w:p w14:paraId="1AB7AF6B" w14:textId="77777777" w:rsidR="00E15B0D" w:rsidRDefault="00E15B0D" w:rsidP="00E15B0D">
      <w:pPr>
        <w:spacing w:line="360" w:lineRule="exact"/>
        <w:ind w:firstLine="709"/>
        <w:jc w:val="both"/>
        <w:rPr>
          <w:rFonts w:eastAsia="Times-Roman;MS Mincho"/>
          <w:color w:val="00000A"/>
          <w:sz w:val="28"/>
          <w:szCs w:val="28"/>
          <w:lang w:eastAsia="en-US"/>
        </w:rPr>
      </w:pPr>
      <w:r>
        <w:rPr>
          <w:rFonts w:eastAsia="Times-Roman;MS Mincho"/>
          <w:color w:val="00000A"/>
          <w:sz w:val="28"/>
          <w:szCs w:val="28"/>
          <w:lang w:eastAsia="en-US"/>
        </w:rPr>
        <w:t>- наименование юридического лица – автора запроса (заявления) (для граждан – фамилия, имя, отчество, при наличии последнего);</w:t>
      </w:r>
    </w:p>
    <w:p w14:paraId="13D149BB" w14:textId="77777777" w:rsidR="00E15B0D" w:rsidRDefault="00E15B0D" w:rsidP="00E15B0D">
      <w:pPr>
        <w:spacing w:line="360" w:lineRule="exact"/>
        <w:ind w:firstLine="709"/>
        <w:jc w:val="both"/>
        <w:rPr>
          <w:rFonts w:eastAsia="Times-Roman;MS Mincho"/>
          <w:color w:val="00000A"/>
          <w:sz w:val="28"/>
          <w:szCs w:val="28"/>
          <w:lang w:eastAsia="en-US"/>
        </w:rPr>
      </w:pPr>
      <w:r>
        <w:rPr>
          <w:rFonts w:eastAsia="Times-Roman;MS Mincho"/>
          <w:color w:val="00000A"/>
          <w:sz w:val="28"/>
          <w:szCs w:val="28"/>
          <w:lang w:eastAsia="en-US"/>
        </w:rPr>
        <w:t xml:space="preserve">- почтовый и/или электронный адрес, по которому должен быть дан ответ; </w:t>
      </w:r>
    </w:p>
    <w:p w14:paraId="5F0644B4" w14:textId="77777777" w:rsidR="00E15B0D" w:rsidRDefault="00E15B0D" w:rsidP="00E15B0D">
      <w:pPr>
        <w:spacing w:line="360" w:lineRule="exact"/>
        <w:ind w:firstLine="709"/>
        <w:jc w:val="both"/>
        <w:rPr>
          <w:rFonts w:eastAsia="Times-Roman;MS Mincho"/>
          <w:color w:val="00000A"/>
          <w:sz w:val="28"/>
          <w:szCs w:val="28"/>
          <w:lang w:eastAsia="en-US"/>
        </w:rPr>
      </w:pPr>
      <w:r>
        <w:rPr>
          <w:rFonts w:eastAsia="Times-Roman;MS Mincho"/>
          <w:color w:val="00000A"/>
          <w:sz w:val="28"/>
          <w:szCs w:val="28"/>
          <w:lang w:eastAsia="en-US"/>
        </w:rPr>
        <w:t>- сведения, интересующие Заявителя, хронологические рамки запрашиваемой информации;</w:t>
      </w:r>
    </w:p>
    <w:p w14:paraId="0E8688F5" w14:textId="77777777" w:rsidR="00E15B0D" w:rsidRDefault="00E15B0D" w:rsidP="00E15B0D">
      <w:pPr>
        <w:spacing w:line="360" w:lineRule="exact"/>
        <w:ind w:firstLine="709"/>
        <w:jc w:val="both"/>
        <w:rPr>
          <w:rFonts w:eastAsia="Times-Roman;MS Mincho"/>
          <w:color w:val="00000A"/>
          <w:sz w:val="28"/>
          <w:szCs w:val="28"/>
          <w:lang w:eastAsia="en-US"/>
        </w:rPr>
      </w:pPr>
      <w:r>
        <w:rPr>
          <w:rFonts w:eastAsia="Times-Roman;MS Mincho"/>
          <w:color w:val="00000A"/>
          <w:sz w:val="28"/>
          <w:szCs w:val="28"/>
          <w:lang w:eastAsia="en-US"/>
        </w:rPr>
        <w:t>- форму получения Заявителем информации (информационное письмо, архивная справка, архивная выписка, архивная копия);</w:t>
      </w:r>
    </w:p>
    <w:p w14:paraId="5A40D121" w14:textId="77777777" w:rsidR="00E15B0D" w:rsidRDefault="00E15B0D" w:rsidP="00E15B0D">
      <w:pPr>
        <w:spacing w:line="360" w:lineRule="exact"/>
        <w:ind w:firstLine="709"/>
        <w:jc w:val="both"/>
        <w:rPr>
          <w:rFonts w:eastAsia="Times-Roman;MS Mincho"/>
          <w:color w:val="00000A"/>
          <w:sz w:val="28"/>
          <w:szCs w:val="28"/>
          <w:lang w:eastAsia="en-US"/>
        </w:rPr>
      </w:pPr>
      <w:r w:rsidRPr="00107D29">
        <w:rPr>
          <w:rFonts w:eastAsia="Times-Roman;MS Mincho"/>
          <w:color w:val="00000A"/>
          <w:sz w:val="28"/>
          <w:szCs w:val="28"/>
          <w:lang w:eastAsia="en-US"/>
        </w:rPr>
        <w:t>- личную подпись автора запроса (заявления)</w:t>
      </w:r>
      <w:r>
        <w:rPr>
          <w:rFonts w:eastAsia="Times-Roman;MS Mincho"/>
          <w:color w:val="00000A"/>
          <w:sz w:val="28"/>
          <w:szCs w:val="28"/>
          <w:lang w:eastAsia="en-US"/>
        </w:rPr>
        <w:t xml:space="preserve"> Заявителя (гражданина или должностного лица);</w:t>
      </w:r>
    </w:p>
    <w:p w14:paraId="03A3CCB0" w14:textId="77777777" w:rsidR="00E15B0D" w:rsidRDefault="00E15B0D" w:rsidP="00E15B0D">
      <w:pPr>
        <w:spacing w:line="360" w:lineRule="exact"/>
        <w:ind w:firstLine="709"/>
        <w:jc w:val="both"/>
        <w:rPr>
          <w:rFonts w:eastAsia="Times-Roman;MS Mincho"/>
          <w:color w:val="00000A"/>
          <w:sz w:val="28"/>
          <w:szCs w:val="28"/>
          <w:lang w:eastAsia="en-US"/>
        </w:rPr>
      </w:pPr>
      <w:r>
        <w:rPr>
          <w:rFonts w:eastAsia="Times-Roman;MS Mincho"/>
          <w:color w:val="00000A"/>
          <w:sz w:val="28"/>
          <w:szCs w:val="28"/>
          <w:lang w:eastAsia="en-US"/>
        </w:rPr>
        <w:t>- дату.</w:t>
      </w:r>
    </w:p>
    <w:p w14:paraId="3DF02C6B" w14:textId="77777777" w:rsidR="00E15B0D" w:rsidRDefault="00E15B0D" w:rsidP="00E15B0D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rFonts w:eastAsia="Times-Roman;MS Mincho"/>
          <w:color w:val="000000"/>
          <w:sz w:val="28"/>
          <w:szCs w:val="28"/>
          <w:lang w:eastAsia="en-US"/>
        </w:rPr>
      </w:pPr>
      <w:r>
        <w:rPr>
          <w:rFonts w:eastAsia="Times-Roman;MS Mincho"/>
          <w:color w:val="000000"/>
          <w:sz w:val="28"/>
          <w:szCs w:val="28"/>
          <w:lang w:eastAsia="en-US"/>
        </w:rPr>
        <w:t>2.6.1.2.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14:paraId="41E4CC5A" w14:textId="77777777" w:rsidR="00E15B0D" w:rsidRDefault="00E15B0D" w:rsidP="00E15B0D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rFonts w:eastAsia="Times-Roman;MS Mincho"/>
          <w:color w:val="000000"/>
          <w:sz w:val="28"/>
          <w:szCs w:val="28"/>
          <w:lang w:eastAsia="en-US"/>
        </w:rPr>
      </w:pPr>
      <w:r>
        <w:rPr>
          <w:rFonts w:eastAsia="Times-Roman;MS Mincho"/>
          <w:color w:val="000000"/>
          <w:sz w:val="28"/>
          <w:szCs w:val="28"/>
          <w:lang w:eastAsia="en-US"/>
        </w:rPr>
        <w:t>2.6.1.3. Документ, подтверждающий полномочия представителя Заявителя.</w:t>
      </w:r>
    </w:p>
    <w:p w14:paraId="01807D7A" w14:textId="77777777" w:rsidR="00E15B0D" w:rsidRPr="00CD36BB" w:rsidRDefault="00E15B0D" w:rsidP="00E15B0D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rFonts w:eastAsia="Times-Roman;MS Mincho"/>
          <w:color w:val="000000"/>
          <w:sz w:val="28"/>
          <w:szCs w:val="28"/>
          <w:lang w:eastAsia="en-US"/>
        </w:rPr>
      </w:pPr>
      <w:r w:rsidRPr="00CD36BB">
        <w:rPr>
          <w:rFonts w:eastAsia="Times-Roman;MS Mincho"/>
          <w:color w:val="000000"/>
          <w:sz w:val="28"/>
          <w:szCs w:val="28"/>
          <w:lang w:eastAsia="en-US"/>
        </w:rPr>
        <w:t>При обращении заявителя (представителя Заявителя) за получением документов, содержащих информацию о стаже работы и размере заработной платы, дополнительно может быть представлена трудовая книжка или ее копия.</w:t>
      </w:r>
    </w:p>
    <w:p w14:paraId="395A708F" w14:textId="77777777" w:rsidR="00E15B0D" w:rsidRPr="00CD36BB" w:rsidRDefault="00E15B0D" w:rsidP="00E15B0D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rFonts w:eastAsia="Times-Roman;MS Mincho"/>
          <w:color w:val="000000"/>
          <w:sz w:val="28"/>
          <w:szCs w:val="28"/>
          <w:lang w:eastAsia="en-US"/>
        </w:rPr>
      </w:pPr>
      <w:r w:rsidRPr="00CD36BB">
        <w:rPr>
          <w:rFonts w:eastAsia="Times-Roman;MS Mincho"/>
          <w:color w:val="000000"/>
          <w:sz w:val="28"/>
          <w:szCs w:val="28"/>
          <w:lang w:eastAsia="en-US"/>
        </w:rPr>
        <w:t>При обращении заявителя (представителя Заявителя) за получением документов, содержащих сведения о подтверждении родства, удочерении (усыновлении) содержании завещания</w:t>
      </w:r>
      <w:r>
        <w:rPr>
          <w:rFonts w:eastAsia="Times-Roman;MS Mincho"/>
          <w:color w:val="000000"/>
          <w:sz w:val="28"/>
          <w:szCs w:val="28"/>
          <w:lang w:eastAsia="en-US"/>
        </w:rPr>
        <w:t>,</w:t>
      </w:r>
      <w:r w:rsidRPr="00CD36BB">
        <w:rPr>
          <w:rFonts w:eastAsia="Times-Roman;MS Mincho"/>
          <w:color w:val="000000"/>
          <w:sz w:val="28"/>
          <w:szCs w:val="28"/>
          <w:lang w:eastAsia="en-US"/>
        </w:rPr>
        <w:t xml:space="preserve"> предоставляются дополнительно следующие обязательные документы:</w:t>
      </w:r>
    </w:p>
    <w:p w14:paraId="5D9D037A" w14:textId="77777777" w:rsidR="00E15B0D" w:rsidRPr="00CD36BB" w:rsidRDefault="00E15B0D" w:rsidP="00E15B0D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rFonts w:eastAsia="Times-Roman;MS Mincho"/>
          <w:color w:val="000000"/>
          <w:sz w:val="28"/>
          <w:szCs w:val="28"/>
          <w:lang w:eastAsia="en-US"/>
        </w:rPr>
      </w:pPr>
      <w:r w:rsidRPr="00CD36BB">
        <w:rPr>
          <w:rFonts w:eastAsia="Times-Roman;MS Mincho"/>
          <w:color w:val="000000"/>
          <w:sz w:val="28"/>
          <w:szCs w:val="28"/>
          <w:lang w:eastAsia="en-US"/>
        </w:rPr>
        <w:t>- согласие усыновителей, заверенное нотариусом – для получения документов, содержащих сведения об усыновлении (удочерении);</w:t>
      </w:r>
    </w:p>
    <w:p w14:paraId="6B9B4957" w14:textId="77777777" w:rsidR="00E15B0D" w:rsidRDefault="00E15B0D" w:rsidP="00E15B0D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rFonts w:eastAsia="Times-Roman;MS Mincho"/>
          <w:color w:val="000000"/>
          <w:sz w:val="28"/>
          <w:szCs w:val="28"/>
          <w:lang w:eastAsia="en-US"/>
        </w:rPr>
      </w:pPr>
      <w:r w:rsidRPr="00CD36BB">
        <w:rPr>
          <w:rFonts w:eastAsia="Times-Roman;MS Mincho"/>
          <w:color w:val="000000"/>
          <w:sz w:val="28"/>
          <w:szCs w:val="28"/>
          <w:lang w:eastAsia="en-US"/>
        </w:rPr>
        <w:t>- документ, подтверждающий факт смерти завещателя, и документ, подтверждающий родственные отношения заявителя с завещателем</w:t>
      </w:r>
      <w:r>
        <w:rPr>
          <w:rFonts w:eastAsia="Times-Roman;MS Mincho"/>
          <w:color w:val="000000"/>
          <w:sz w:val="28"/>
          <w:szCs w:val="28"/>
          <w:lang w:eastAsia="en-US"/>
        </w:rPr>
        <w:t>,</w:t>
      </w:r>
      <w:r w:rsidRPr="00CD36BB">
        <w:rPr>
          <w:rFonts w:eastAsia="Times-Roman;MS Mincho"/>
          <w:color w:val="000000"/>
          <w:sz w:val="28"/>
          <w:szCs w:val="28"/>
          <w:lang w:eastAsia="en-US"/>
        </w:rPr>
        <w:t xml:space="preserve"> – для получения информации в отношении содержания завещания</w:t>
      </w:r>
      <w:r>
        <w:rPr>
          <w:rFonts w:eastAsia="Times-Roman;MS Mincho"/>
          <w:color w:val="000000"/>
          <w:sz w:val="28"/>
          <w:szCs w:val="28"/>
          <w:lang w:eastAsia="en-US"/>
        </w:rPr>
        <w:t>.</w:t>
      </w:r>
    </w:p>
    <w:p w14:paraId="3F598FA2" w14:textId="77777777" w:rsidR="00E15B0D" w:rsidRPr="00B97967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 w:rsidRPr="00B97967">
        <w:rPr>
          <w:sz w:val="28"/>
          <w:szCs w:val="28"/>
        </w:rPr>
        <w:t>2.6.2. Исчерпывающий перечень требований к документам (информации), представляемым Заявителем на бумажном носителе, а также в электронной форме:</w:t>
      </w:r>
    </w:p>
    <w:p w14:paraId="69E80B99" w14:textId="77777777" w:rsidR="00E15B0D" w:rsidRPr="00B97967" w:rsidRDefault="00E15B0D" w:rsidP="00E15B0D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B97967">
        <w:rPr>
          <w:sz w:val="28"/>
          <w:szCs w:val="28"/>
        </w:rPr>
        <w:t>2.6.2.1.</w:t>
      </w:r>
      <w:r w:rsidRPr="00B9796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т</w:t>
      </w:r>
      <w:r w:rsidRPr="00B97967">
        <w:rPr>
          <w:sz w:val="28"/>
          <w:szCs w:val="28"/>
        </w:rPr>
        <w:t>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14:paraId="0611CCF2" w14:textId="77777777" w:rsidR="00E15B0D" w:rsidRPr="00B97967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 w:rsidRPr="00B97967">
        <w:rPr>
          <w:sz w:val="28"/>
          <w:szCs w:val="28"/>
        </w:rPr>
        <w:lastRenderedPageBreak/>
        <w:t xml:space="preserve">2.6.2.2. </w:t>
      </w:r>
      <w:r>
        <w:rPr>
          <w:sz w:val="28"/>
          <w:szCs w:val="28"/>
        </w:rPr>
        <w:t>в</w:t>
      </w:r>
      <w:r w:rsidRPr="00B97967">
        <w:rPr>
          <w:sz w:val="28"/>
          <w:szCs w:val="28"/>
        </w:rPr>
        <w:t xml:space="preserve"> тексте документов не должно быть подчисток, приписок и исправлений текста, зачеркнутых слов и иных неоговоренных исправлений, а также повреждений, наличие которых не позволяет однозначного истолковать содержание документов;</w:t>
      </w:r>
    </w:p>
    <w:p w14:paraId="73F003A7" w14:textId="77777777" w:rsidR="00E15B0D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 w:rsidRPr="00B97967">
        <w:rPr>
          <w:sz w:val="28"/>
          <w:szCs w:val="28"/>
        </w:rPr>
        <w:t xml:space="preserve">2.6.2.3. </w:t>
      </w:r>
      <w:r>
        <w:rPr>
          <w:sz w:val="28"/>
          <w:szCs w:val="28"/>
        </w:rPr>
        <w:t>з</w:t>
      </w:r>
      <w:r w:rsidRPr="00B97967">
        <w:rPr>
          <w:sz w:val="28"/>
          <w:szCs w:val="28"/>
        </w:rPr>
        <w:t>апрос (заявление) и каждый прилагаемый к нему документ, направляемый в электронной форме, долж</w:t>
      </w:r>
      <w:r>
        <w:rPr>
          <w:sz w:val="28"/>
          <w:szCs w:val="28"/>
        </w:rPr>
        <w:t>ны</w:t>
      </w:r>
      <w:r w:rsidRPr="00B97967">
        <w:rPr>
          <w:sz w:val="28"/>
          <w:szCs w:val="28"/>
        </w:rPr>
        <w:t xml:space="preserve"> соответствовать требованиям Федерального закона от 06.04.2011 № 63-ФЗ «Об электронной подписи» и принятым в соответствии с ним иным нормативным правовым актам.</w:t>
      </w:r>
    </w:p>
    <w:p w14:paraId="59C91028" w14:textId="77777777" w:rsidR="00E15B0D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Орган, предоставляющий муниципальную услугу, не вправе требовать от Заявителя:</w:t>
      </w:r>
    </w:p>
    <w:p w14:paraId="117DBD5A" w14:textId="77777777" w:rsidR="00E15B0D" w:rsidRPr="00D707DE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11B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F11B6">
        <w:rPr>
          <w:sz w:val="28"/>
          <w:szCs w:val="28"/>
        </w:rPr>
        <w:t>.</w:t>
      </w:r>
      <w:r>
        <w:rPr>
          <w:sz w:val="28"/>
          <w:szCs w:val="28"/>
        </w:rPr>
        <w:t>3.1. п</w:t>
      </w:r>
      <w:r w:rsidRPr="00D707DE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</w:t>
      </w:r>
      <w:r>
        <w:rPr>
          <w:sz w:val="28"/>
          <w:szCs w:val="28"/>
        </w:rPr>
        <w:t>д</w:t>
      </w:r>
      <w:r w:rsidRPr="00D707DE">
        <w:rPr>
          <w:sz w:val="28"/>
          <w:szCs w:val="28"/>
        </w:rPr>
        <w:t>усмотрено нормативными правовыми ак</w:t>
      </w:r>
      <w:r>
        <w:rPr>
          <w:sz w:val="28"/>
          <w:szCs w:val="28"/>
        </w:rPr>
        <w:t>т</w:t>
      </w:r>
      <w:r w:rsidRPr="00D707DE">
        <w:rPr>
          <w:sz w:val="28"/>
          <w:szCs w:val="28"/>
        </w:rPr>
        <w:t>ами, регулирующими отношения, возникающие в</w:t>
      </w:r>
      <w:r>
        <w:rPr>
          <w:sz w:val="28"/>
          <w:szCs w:val="28"/>
        </w:rPr>
        <w:t> </w:t>
      </w:r>
      <w:r w:rsidRPr="00D707DE">
        <w:rPr>
          <w:sz w:val="28"/>
          <w:szCs w:val="28"/>
        </w:rPr>
        <w:t>связи с предоставлением муниципальной услуги;</w:t>
      </w:r>
    </w:p>
    <w:p w14:paraId="1FD5F1F9" w14:textId="77777777" w:rsidR="00E15B0D" w:rsidRPr="00D707DE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2.6.3.2. п</w:t>
      </w:r>
      <w:r w:rsidRPr="00D707DE">
        <w:rPr>
          <w:sz w:val="28"/>
          <w:szCs w:val="28"/>
        </w:rPr>
        <w:t>редставления документов и информации, которые в соответствии с нормативными правовыми а</w:t>
      </w:r>
      <w:r>
        <w:rPr>
          <w:sz w:val="28"/>
          <w:szCs w:val="28"/>
        </w:rPr>
        <w:t>к</w:t>
      </w:r>
      <w:r w:rsidRPr="00D707DE">
        <w:rPr>
          <w:sz w:val="28"/>
          <w:szCs w:val="28"/>
        </w:rPr>
        <w:t>тами субъектов Российской Федерации и муниципальными правовыми ак</w:t>
      </w:r>
      <w:r>
        <w:rPr>
          <w:sz w:val="28"/>
          <w:szCs w:val="28"/>
        </w:rPr>
        <w:t>т</w:t>
      </w:r>
      <w:r w:rsidRPr="00D707DE">
        <w:rPr>
          <w:sz w:val="28"/>
          <w:szCs w:val="28"/>
        </w:rPr>
        <w:t>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210-ФЗ;</w:t>
      </w:r>
    </w:p>
    <w:p w14:paraId="6DB0B3D9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2.6.3.3. п</w:t>
      </w:r>
      <w:r w:rsidRPr="00D707DE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sz w:val="28"/>
          <w:szCs w:val="28"/>
        </w:rPr>
        <w:t xml:space="preserve">приеме документов, необходимых </w:t>
      </w:r>
      <w:r w:rsidRPr="00D707DE">
        <w:rPr>
          <w:sz w:val="28"/>
          <w:szCs w:val="28"/>
        </w:rPr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210-ФЗ.</w:t>
      </w:r>
    </w:p>
    <w:p w14:paraId="2EF0763B" w14:textId="77777777" w:rsidR="00E15B0D" w:rsidRPr="006E3D74" w:rsidRDefault="00E15B0D" w:rsidP="00E15B0D">
      <w:pPr>
        <w:spacing w:line="360" w:lineRule="exact"/>
        <w:ind w:firstLine="567"/>
        <w:jc w:val="both"/>
        <w:rPr>
          <w:sz w:val="28"/>
          <w:szCs w:val="28"/>
        </w:rPr>
      </w:pPr>
    </w:p>
    <w:p w14:paraId="59F48C93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630D31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15C1C6C3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45F2D4C5" w14:textId="77777777" w:rsidR="00E15B0D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2.7.1.</w:t>
      </w:r>
      <w:r>
        <w:rPr>
          <w:sz w:val="28"/>
          <w:szCs w:val="28"/>
        </w:rPr>
        <w:t xml:space="preserve">  Действующее законодательство не содержит оснований для отказа в приеме документов, необходимых для предоставления муниципальной услуги. </w:t>
      </w:r>
    </w:p>
    <w:p w14:paraId="0FD970AC" w14:textId="77777777" w:rsidR="00E15B0D" w:rsidRDefault="00E15B0D" w:rsidP="00E15B0D">
      <w:pPr>
        <w:spacing w:line="360" w:lineRule="exact"/>
        <w:ind w:firstLine="567"/>
        <w:jc w:val="both"/>
        <w:rPr>
          <w:sz w:val="28"/>
          <w:szCs w:val="28"/>
        </w:rPr>
      </w:pPr>
    </w:p>
    <w:p w14:paraId="23C42791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630D31">
        <w:rPr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14:paraId="372E982E" w14:textId="77777777" w:rsidR="00E15B0D" w:rsidRPr="00630D31" w:rsidRDefault="00E15B0D" w:rsidP="00E15B0D">
      <w:pPr>
        <w:spacing w:line="360" w:lineRule="exact"/>
        <w:ind w:firstLine="567"/>
        <w:jc w:val="center"/>
        <w:rPr>
          <w:color w:val="00000A"/>
          <w:sz w:val="28"/>
          <w:szCs w:val="20"/>
        </w:rPr>
      </w:pPr>
    </w:p>
    <w:p w14:paraId="1190E086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 w:rsidRPr="00630D31">
        <w:rPr>
          <w:color w:val="000000"/>
          <w:sz w:val="28"/>
          <w:szCs w:val="28"/>
        </w:rPr>
        <w:t>2.8.1.</w:t>
      </w:r>
      <w:r w:rsidRPr="00630D31">
        <w:rPr>
          <w:color w:val="000000"/>
          <w:sz w:val="28"/>
          <w:szCs w:val="28"/>
        </w:rPr>
        <w:tab/>
        <w:t>Орган, предоставляющий муниципальную услугу</w:t>
      </w:r>
      <w:r>
        <w:rPr>
          <w:color w:val="000000"/>
          <w:sz w:val="28"/>
          <w:szCs w:val="28"/>
        </w:rPr>
        <w:t>,</w:t>
      </w:r>
      <w:r w:rsidRPr="00630D31">
        <w:rPr>
          <w:color w:val="000000"/>
          <w:sz w:val="28"/>
          <w:szCs w:val="28"/>
        </w:rPr>
        <w:t xml:space="preserve"> принимает решение об отказе в предоставлении муниципальн</w:t>
      </w:r>
      <w:r>
        <w:rPr>
          <w:color w:val="000000"/>
          <w:sz w:val="28"/>
          <w:szCs w:val="28"/>
        </w:rPr>
        <w:t>ой услуги в следующих случаях:</w:t>
      </w:r>
    </w:p>
    <w:p w14:paraId="7E0236EA" w14:textId="77777777" w:rsidR="00E15B0D" w:rsidRPr="00A116C9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lastRenderedPageBreak/>
        <w:t>2.8.1.1. представление Заявителем неполного комплекта документов, необходимых в соответствии с Федеральным законом № 210-ФЗ «Об организации предоставления государственных и муниципальных услуг»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36019EBA" w14:textId="77777777" w:rsidR="00E15B0D" w:rsidRPr="00A116C9" w:rsidRDefault="00E15B0D" w:rsidP="00E15B0D">
      <w:pPr>
        <w:tabs>
          <w:tab w:val="left" w:pos="1701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t>2.8.1.2.</w:t>
      </w:r>
      <w:r w:rsidRPr="00A116C9">
        <w:rPr>
          <w:color w:val="000000"/>
          <w:sz w:val="28"/>
          <w:szCs w:val="28"/>
        </w:rPr>
        <w:tab/>
        <w:t xml:space="preserve">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773318D0" w14:textId="77777777" w:rsidR="00E15B0D" w:rsidRPr="00A116C9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t>2.8.1.3. если в запросе (заявлении) содержится вопрос, на который Заявителю ранее многократно давались пи</w:t>
      </w:r>
      <w:r>
        <w:rPr>
          <w:color w:val="000000"/>
          <w:sz w:val="28"/>
          <w:szCs w:val="28"/>
        </w:rPr>
        <w:t>с</w:t>
      </w:r>
      <w:r w:rsidRPr="00A116C9">
        <w:rPr>
          <w:color w:val="000000"/>
          <w:sz w:val="28"/>
          <w:szCs w:val="28"/>
        </w:rPr>
        <w:t>ьменные ответы по существу, и при этом не приводятся новые доводы или обстоятельства;</w:t>
      </w:r>
    </w:p>
    <w:p w14:paraId="7E4BDC32" w14:textId="77777777" w:rsidR="00E15B0D" w:rsidRPr="00A116C9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t>2.8.1.4.</w:t>
      </w:r>
      <w:r>
        <w:rPr>
          <w:color w:val="000000"/>
          <w:sz w:val="28"/>
          <w:szCs w:val="28"/>
        </w:rPr>
        <w:t> </w:t>
      </w:r>
      <w:r w:rsidRPr="00A116C9">
        <w:rPr>
          <w:color w:val="000000"/>
          <w:sz w:val="28"/>
          <w:szCs w:val="28"/>
        </w:rPr>
        <w:t>если в запросе (заявлении)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(заявление) без ответа по сути поставленных в нем вопросов и сообщить Заявителю, направившему его, о недопустимости злоупотребления правом;</w:t>
      </w:r>
    </w:p>
    <w:p w14:paraId="3F4B5516" w14:textId="77777777" w:rsidR="00E15B0D" w:rsidRPr="00A116C9" w:rsidRDefault="00E15B0D" w:rsidP="00E15B0D">
      <w:pPr>
        <w:tabs>
          <w:tab w:val="left" w:pos="156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t>2.8.1.5.</w:t>
      </w:r>
      <w:r>
        <w:rPr>
          <w:color w:val="000000"/>
          <w:sz w:val="28"/>
          <w:szCs w:val="28"/>
        </w:rPr>
        <w:t> </w:t>
      </w:r>
      <w:r w:rsidRPr="00A116C9">
        <w:rPr>
          <w:color w:val="000000"/>
          <w:sz w:val="28"/>
          <w:szCs w:val="28"/>
        </w:rPr>
        <w:t>документы утратили силу на момент обращения за предоставлением муниципальной услуги;</w:t>
      </w:r>
    </w:p>
    <w:p w14:paraId="480C0EA0" w14:textId="77777777" w:rsidR="00E15B0D" w:rsidRPr="00A116C9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t>2.8.1.6. неполное заполнение полей в формате запроса (заявления), в том числе в интерактивной форме запроса (заявления) на Едином портале;</w:t>
      </w:r>
    </w:p>
    <w:p w14:paraId="1199DD9B" w14:textId="77777777" w:rsidR="00E15B0D" w:rsidRPr="00A116C9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t>2.8.1.7.</w:t>
      </w:r>
      <w:r>
        <w:rPr>
          <w:color w:val="000000"/>
          <w:sz w:val="28"/>
          <w:szCs w:val="28"/>
        </w:rPr>
        <w:t> </w:t>
      </w:r>
      <w:r w:rsidRPr="00A116C9">
        <w:rPr>
          <w:color w:val="000000"/>
          <w:sz w:val="28"/>
          <w:szCs w:val="28"/>
        </w:rPr>
        <w:t>подача запроса (заявления)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56D72FBD" w14:textId="77777777" w:rsidR="00E15B0D" w:rsidRPr="00223726" w:rsidRDefault="00E15B0D" w:rsidP="00E15B0D">
      <w:pPr>
        <w:tabs>
          <w:tab w:val="left" w:pos="1701"/>
          <w:tab w:val="left" w:pos="184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116C9">
        <w:rPr>
          <w:color w:val="000000"/>
          <w:sz w:val="28"/>
          <w:szCs w:val="28"/>
        </w:rPr>
        <w:t>2.8.1.8.</w:t>
      </w:r>
      <w:r w:rsidRPr="00A116C9">
        <w:rPr>
          <w:color w:val="000000"/>
          <w:sz w:val="28"/>
          <w:szCs w:val="28"/>
        </w:rPr>
        <w:tab/>
        <w:t xml:space="preserve"> несоблюдение установленных ст.</w:t>
      </w:r>
      <w:r>
        <w:rPr>
          <w:color w:val="000000"/>
          <w:sz w:val="28"/>
          <w:szCs w:val="28"/>
        </w:rPr>
        <w:t xml:space="preserve"> </w:t>
      </w:r>
      <w:r w:rsidRPr="00A116C9">
        <w:rPr>
          <w:color w:val="000000"/>
          <w:sz w:val="28"/>
          <w:szCs w:val="28"/>
        </w:rPr>
        <w:t>11 Федерального закона о</w:t>
      </w:r>
      <w:r>
        <w:rPr>
          <w:color w:val="000000"/>
          <w:sz w:val="28"/>
          <w:szCs w:val="28"/>
        </w:rPr>
        <w:t>т</w:t>
      </w:r>
      <w:r w:rsidRPr="00A116C9">
        <w:rPr>
          <w:color w:val="000000"/>
          <w:sz w:val="28"/>
          <w:szCs w:val="28"/>
        </w:rPr>
        <w:t xml:space="preserve">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184F5ADA" w14:textId="77777777" w:rsidR="00E15B0D" w:rsidRPr="00630D31" w:rsidRDefault="00E15B0D" w:rsidP="00E15B0D">
      <w:pPr>
        <w:spacing w:line="360" w:lineRule="exact"/>
        <w:ind w:firstLine="540"/>
        <w:jc w:val="both"/>
        <w:rPr>
          <w:color w:val="00000A"/>
          <w:sz w:val="28"/>
          <w:szCs w:val="20"/>
        </w:rPr>
      </w:pPr>
    </w:p>
    <w:p w14:paraId="375D13F8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E875EA">
        <w:rPr>
          <w:color w:val="000000"/>
          <w:sz w:val="28"/>
          <w:szCs w:val="28"/>
        </w:rPr>
        <w:t xml:space="preserve">2.9. Порядок, размер и основания взимания государственной пошлины </w:t>
      </w:r>
      <w:r w:rsidRPr="00E875EA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14:paraId="08D3E278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</w:p>
    <w:p w14:paraId="43A3D31C" w14:textId="77777777" w:rsidR="00E15B0D" w:rsidRDefault="00E15B0D" w:rsidP="00E15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Pr="0079411C">
        <w:rPr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14:paraId="7EE6B7E1" w14:textId="77777777" w:rsidR="00E15B0D" w:rsidRDefault="00E15B0D" w:rsidP="00E15B0D">
      <w:pPr>
        <w:spacing w:line="360" w:lineRule="exact"/>
        <w:jc w:val="both"/>
        <w:rPr>
          <w:sz w:val="28"/>
          <w:szCs w:val="28"/>
        </w:rPr>
      </w:pPr>
    </w:p>
    <w:p w14:paraId="7429235A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2.10.</w:t>
      </w:r>
      <w:r w:rsidRPr="00167526">
        <w:rPr>
          <w:color w:val="000000"/>
          <w:sz w:val="28"/>
          <w:szCs w:val="28"/>
        </w:rPr>
        <w:t xml:space="preserve"> Максимальный срок ожидания в очереди при подаче </w:t>
      </w:r>
      <w:r>
        <w:rPr>
          <w:color w:val="000000"/>
          <w:sz w:val="28"/>
          <w:szCs w:val="28"/>
        </w:rPr>
        <w:t>запроса (</w:t>
      </w:r>
      <w:r w:rsidRPr="0016752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явления)</w:t>
      </w:r>
      <w:r w:rsidRPr="00167526">
        <w:rPr>
          <w:color w:val="000000"/>
          <w:sz w:val="28"/>
          <w:szCs w:val="28"/>
        </w:rPr>
        <w:t xml:space="preserve"> </w:t>
      </w:r>
      <w:r w:rsidRPr="00167526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693E3432" w14:textId="77777777" w:rsidR="00E15B0D" w:rsidRPr="00167526" w:rsidRDefault="00E15B0D" w:rsidP="00E15B0D">
      <w:pPr>
        <w:spacing w:line="360" w:lineRule="exact"/>
        <w:jc w:val="center"/>
        <w:rPr>
          <w:color w:val="00000A"/>
          <w:sz w:val="28"/>
          <w:szCs w:val="20"/>
        </w:rPr>
      </w:pPr>
    </w:p>
    <w:p w14:paraId="12654FCA" w14:textId="77777777" w:rsidR="00E15B0D" w:rsidRPr="00167526" w:rsidRDefault="00E15B0D" w:rsidP="00E15B0D">
      <w:pPr>
        <w:tabs>
          <w:tab w:val="left" w:pos="1560"/>
        </w:tabs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167526">
        <w:rPr>
          <w:color w:val="000000"/>
          <w:sz w:val="28"/>
          <w:szCs w:val="28"/>
        </w:rPr>
        <w:t>2.10.1.</w:t>
      </w:r>
      <w:r w:rsidRPr="00167526">
        <w:rPr>
          <w:color w:val="000000"/>
          <w:sz w:val="28"/>
          <w:szCs w:val="28"/>
        </w:rPr>
        <w:tab/>
        <w:t>Максимальное время ожидания в очереди при подаче запроса</w:t>
      </w:r>
      <w:r>
        <w:rPr>
          <w:color w:val="000000"/>
          <w:sz w:val="28"/>
          <w:szCs w:val="28"/>
        </w:rPr>
        <w:t xml:space="preserve"> (заявления) </w:t>
      </w:r>
      <w:r w:rsidRPr="00167526">
        <w:rPr>
          <w:color w:val="000000"/>
          <w:sz w:val="28"/>
          <w:szCs w:val="28"/>
        </w:rPr>
        <w:t xml:space="preserve">о предоставлении муниципальной услуги и документов, обязанность </w:t>
      </w:r>
      <w:r w:rsidRPr="00167526">
        <w:rPr>
          <w:color w:val="000000"/>
          <w:sz w:val="28"/>
          <w:szCs w:val="28"/>
        </w:rPr>
        <w:lastRenderedPageBreak/>
        <w:t xml:space="preserve">по представлению которых возложена на </w:t>
      </w:r>
      <w:r>
        <w:rPr>
          <w:color w:val="000000"/>
          <w:sz w:val="28"/>
          <w:szCs w:val="28"/>
        </w:rPr>
        <w:t>З</w:t>
      </w:r>
      <w:r w:rsidRPr="00167526">
        <w:rPr>
          <w:color w:val="000000"/>
          <w:sz w:val="28"/>
          <w:szCs w:val="28"/>
        </w:rPr>
        <w:t>аявителя, для предоставления муниципальной услуги не превышает 15 минут.</w:t>
      </w:r>
    </w:p>
    <w:p w14:paraId="53B2A1E4" w14:textId="77777777" w:rsidR="00E15B0D" w:rsidRDefault="00E15B0D" w:rsidP="00E15B0D">
      <w:pPr>
        <w:widowControl w:val="0"/>
        <w:tabs>
          <w:tab w:val="left" w:pos="156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67526">
        <w:rPr>
          <w:color w:val="000000"/>
          <w:sz w:val="28"/>
          <w:szCs w:val="28"/>
        </w:rPr>
        <w:t>2.10.2.</w:t>
      </w:r>
      <w:r w:rsidRPr="00167526">
        <w:rPr>
          <w:color w:val="000000"/>
          <w:sz w:val="28"/>
          <w:szCs w:val="28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14:paraId="06F999CC" w14:textId="77777777" w:rsidR="00E15B0D" w:rsidRPr="00167526" w:rsidRDefault="00E15B0D" w:rsidP="00E15B0D">
      <w:pPr>
        <w:widowControl w:val="0"/>
        <w:spacing w:line="360" w:lineRule="exact"/>
        <w:ind w:firstLine="539"/>
        <w:jc w:val="both"/>
        <w:rPr>
          <w:color w:val="00000A"/>
          <w:sz w:val="28"/>
          <w:szCs w:val="20"/>
        </w:rPr>
      </w:pPr>
    </w:p>
    <w:p w14:paraId="308DE527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167526">
        <w:rPr>
          <w:color w:val="000000"/>
          <w:sz w:val="28"/>
          <w:szCs w:val="28"/>
        </w:rPr>
        <w:t>2.11. Срок и порядок регистрации запроса</w:t>
      </w:r>
      <w:r>
        <w:rPr>
          <w:color w:val="000000"/>
          <w:sz w:val="28"/>
          <w:szCs w:val="28"/>
        </w:rPr>
        <w:t xml:space="preserve"> (заявления)</w:t>
      </w:r>
      <w:r w:rsidRPr="00167526">
        <w:rPr>
          <w:color w:val="000000"/>
          <w:sz w:val="28"/>
          <w:szCs w:val="28"/>
        </w:rPr>
        <w:t xml:space="preserve"> о предоставлении муниципальной услуги</w:t>
      </w:r>
    </w:p>
    <w:p w14:paraId="4E9CCBEE" w14:textId="77777777" w:rsidR="00E15B0D" w:rsidRPr="00167526" w:rsidRDefault="00E15B0D" w:rsidP="00E15B0D">
      <w:pPr>
        <w:spacing w:line="360" w:lineRule="exact"/>
        <w:ind w:firstLine="539"/>
        <w:jc w:val="center"/>
        <w:rPr>
          <w:color w:val="00000A"/>
          <w:sz w:val="28"/>
          <w:szCs w:val="20"/>
        </w:rPr>
      </w:pPr>
    </w:p>
    <w:p w14:paraId="70483D3A" w14:textId="77777777" w:rsidR="00E15B0D" w:rsidRPr="00167526" w:rsidRDefault="00E15B0D" w:rsidP="00E15B0D">
      <w:pPr>
        <w:spacing w:line="360" w:lineRule="exact"/>
        <w:ind w:firstLine="709"/>
        <w:jc w:val="both"/>
        <w:rPr>
          <w:color w:val="00000A"/>
          <w:szCs w:val="20"/>
        </w:rPr>
      </w:pPr>
      <w:r w:rsidRPr="00167526">
        <w:rPr>
          <w:color w:val="000000"/>
          <w:sz w:val="28"/>
          <w:szCs w:val="28"/>
        </w:rPr>
        <w:t>2.11.1. Запрос</w:t>
      </w:r>
      <w:r>
        <w:rPr>
          <w:color w:val="000000"/>
          <w:sz w:val="28"/>
          <w:szCs w:val="28"/>
        </w:rPr>
        <w:t xml:space="preserve"> (заявление)</w:t>
      </w:r>
      <w:r w:rsidRPr="00167526">
        <w:rPr>
          <w:color w:val="000000"/>
          <w:sz w:val="28"/>
          <w:szCs w:val="28"/>
        </w:rPr>
        <w:t xml:space="preserve"> о предоставлении муниципальной услуги и документы, обязанность по представлению которых возложена на </w:t>
      </w:r>
      <w:r>
        <w:rPr>
          <w:color w:val="000000"/>
          <w:sz w:val="28"/>
          <w:szCs w:val="28"/>
        </w:rPr>
        <w:t>З</w:t>
      </w:r>
      <w:r w:rsidRPr="00167526">
        <w:rPr>
          <w:color w:val="000000"/>
          <w:sz w:val="28"/>
          <w:szCs w:val="28"/>
        </w:rPr>
        <w:t>аявителя, для предоставления муниципальной услуги, в том числе в электронной форме, подлежат регистрации в день их поступления.</w:t>
      </w:r>
    </w:p>
    <w:p w14:paraId="1E61DD1F" w14:textId="77777777" w:rsidR="00E15B0D" w:rsidRDefault="00E15B0D" w:rsidP="00E15B0D">
      <w:pPr>
        <w:spacing w:line="360" w:lineRule="exact"/>
        <w:ind w:firstLine="540"/>
        <w:jc w:val="both"/>
        <w:rPr>
          <w:color w:val="000000"/>
          <w:sz w:val="28"/>
          <w:szCs w:val="28"/>
        </w:rPr>
      </w:pPr>
    </w:p>
    <w:p w14:paraId="2B6CBC43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E832F6">
        <w:rPr>
          <w:color w:val="000000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</w:t>
      </w:r>
      <w:r>
        <w:rPr>
          <w:color w:val="000000"/>
          <w:sz w:val="28"/>
          <w:szCs w:val="28"/>
        </w:rPr>
        <w:t xml:space="preserve"> (заявлений)</w:t>
      </w:r>
      <w:r w:rsidRPr="00E832F6">
        <w:rPr>
          <w:color w:val="000000"/>
          <w:sz w:val="28"/>
          <w:szCs w:val="28"/>
        </w:rPr>
        <w:t xml:space="preserve"> </w:t>
      </w:r>
    </w:p>
    <w:p w14:paraId="057F338E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E832F6">
        <w:rPr>
          <w:color w:val="000000"/>
          <w:sz w:val="28"/>
          <w:szCs w:val="28"/>
        </w:rPr>
        <w:t xml:space="preserve">о предоставлении муниципальной услуги, информационным стендам </w:t>
      </w:r>
    </w:p>
    <w:p w14:paraId="7BE9808F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E832F6">
        <w:rPr>
          <w:color w:val="000000"/>
          <w:sz w:val="28"/>
          <w:szCs w:val="28"/>
        </w:rPr>
        <w:t xml:space="preserve">с образцами их заполнения и перечнем документов, необходимых </w:t>
      </w:r>
    </w:p>
    <w:p w14:paraId="47F5F412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E832F6">
        <w:rPr>
          <w:color w:val="000000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</w:p>
    <w:p w14:paraId="41A135C6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E832F6">
        <w:rPr>
          <w:color w:val="000000"/>
          <w:sz w:val="28"/>
          <w:szCs w:val="28"/>
        </w:rPr>
        <w:t>с законодательством Российской Федерации о социальной защите инвалидов</w:t>
      </w:r>
    </w:p>
    <w:p w14:paraId="6098C199" w14:textId="77777777" w:rsidR="00E15B0D" w:rsidRDefault="00E15B0D" w:rsidP="00E15B0D">
      <w:pPr>
        <w:spacing w:line="360" w:lineRule="exact"/>
        <w:ind w:firstLine="539"/>
        <w:jc w:val="center"/>
        <w:rPr>
          <w:color w:val="000000"/>
          <w:sz w:val="28"/>
          <w:szCs w:val="28"/>
        </w:rPr>
      </w:pPr>
    </w:p>
    <w:p w14:paraId="5F47EE29" w14:textId="77777777" w:rsidR="00E15B0D" w:rsidRPr="00F575D8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F575D8">
        <w:rPr>
          <w:color w:val="000000"/>
          <w:sz w:val="28"/>
          <w:szCs w:val="20"/>
        </w:rPr>
        <w:t xml:space="preserve">2.12.1. Здание, в котором предоставляется муниципальная услуга, должно находиться в зоне пешеходной доступности </w:t>
      </w:r>
      <w:r w:rsidRPr="00F575D8">
        <w:rPr>
          <w:color w:val="000000"/>
          <w:sz w:val="28"/>
          <w:szCs w:val="28"/>
          <w:lang w:val="x-none" w:eastAsia="x-none"/>
        </w:rPr>
        <w:t>от остановок общественного транспорта.</w:t>
      </w:r>
      <w:r w:rsidRPr="00F575D8">
        <w:rPr>
          <w:color w:val="000000"/>
          <w:sz w:val="28"/>
          <w:szCs w:val="28"/>
          <w:lang w:eastAsia="x-none"/>
        </w:rPr>
        <w:t xml:space="preserve"> </w:t>
      </w:r>
      <w:r w:rsidRPr="00F575D8">
        <w:rPr>
          <w:color w:val="000000"/>
          <w:sz w:val="28"/>
          <w:szCs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65888418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 xml:space="preserve">2.12.2. Прием </w:t>
      </w:r>
      <w:r>
        <w:rPr>
          <w:color w:val="000000"/>
          <w:sz w:val="28"/>
          <w:szCs w:val="28"/>
        </w:rPr>
        <w:t>З</w:t>
      </w:r>
      <w:r w:rsidRPr="00F575D8">
        <w:rPr>
          <w:color w:val="000000"/>
          <w:sz w:val="28"/>
          <w:szCs w:val="28"/>
        </w:rPr>
        <w:t xml:space="preserve">аявителей осуществляется в специально выделенных </w:t>
      </w:r>
      <w:r w:rsidRPr="00F575D8">
        <w:rPr>
          <w:color w:val="000000"/>
          <w:sz w:val="28"/>
          <w:szCs w:val="28"/>
        </w:rPr>
        <w:br/>
        <w:t>для этих целей помещениях.</w:t>
      </w:r>
      <w:r w:rsidRPr="00F575D8">
        <w:rPr>
          <w:rFonts w:ascii="Arial" w:hAnsi="Arial" w:cs="Arial"/>
          <w:color w:val="000000"/>
          <w:sz w:val="28"/>
          <w:szCs w:val="20"/>
        </w:rPr>
        <w:t xml:space="preserve"> </w:t>
      </w:r>
    </w:p>
    <w:p w14:paraId="41406775" w14:textId="77777777" w:rsidR="00E15B0D" w:rsidRPr="00F575D8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575D8">
        <w:rPr>
          <w:color w:val="000000"/>
          <w:sz w:val="28"/>
          <w:szCs w:val="28"/>
        </w:rPr>
        <w:t xml:space="preserve">Места ожидания и приема </w:t>
      </w:r>
      <w:r>
        <w:rPr>
          <w:color w:val="000000"/>
          <w:sz w:val="28"/>
          <w:szCs w:val="28"/>
        </w:rPr>
        <w:t>З</w:t>
      </w:r>
      <w:r w:rsidRPr="00F575D8">
        <w:rPr>
          <w:color w:val="000000"/>
          <w:sz w:val="28"/>
          <w:szCs w:val="28"/>
        </w:rPr>
        <w:t>аявителей (их представителей) должны соответст</w:t>
      </w:r>
      <w:r>
        <w:rPr>
          <w:color w:val="000000"/>
          <w:sz w:val="28"/>
          <w:szCs w:val="28"/>
        </w:rPr>
        <w:t>вовать комфортным условиям для З</w:t>
      </w:r>
      <w:r w:rsidRPr="00F575D8">
        <w:rPr>
          <w:color w:val="000000"/>
          <w:sz w:val="28"/>
          <w:szCs w:val="28"/>
        </w:rPr>
        <w:t xml:space="preserve">аявителей (их представителей), </w:t>
      </w:r>
      <w:r w:rsidRPr="00F575D8">
        <w:rPr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F575D8">
        <w:rPr>
          <w:color w:val="000000"/>
          <w:sz w:val="28"/>
          <w:szCs w:val="28"/>
        </w:rPr>
        <w:br/>
        <w:t>и оптимальным условиям работы специалистов.</w:t>
      </w:r>
    </w:p>
    <w:p w14:paraId="5ECDCC11" w14:textId="77777777" w:rsidR="00E15B0D" w:rsidRPr="00F575D8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575D8">
        <w:rPr>
          <w:color w:val="000000"/>
          <w:sz w:val="28"/>
          <w:szCs w:val="28"/>
        </w:rPr>
        <w:t xml:space="preserve">Места для приема </w:t>
      </w:r>
      <w:r>
        <w:rPr>
          <w:color w:val="000000"/>
          <w:sz w:val="28"/>
          <w:szCs w:val="28"/>
        </w:rPr>
        <w:t>З</w:t>
      </w:r>
      <w:r w:rsidRPr="00F575D8">
        <w:rPr>
          <w:color w:val="000000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14:paraId="181A9CD8" w14:textId="77777777" w:rsidR="00E15B0D" w:rsidRPr="00F575D8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575D8">
        <w:rPr>
          <w:color w:val="000000"/>
          <w:sz w:val="28"/>
          <w:szCs w:val="28"/>
        </w:rPr>
        <w:t>номера кабинета (окна);</w:t>
      </w:r>
    </w:p>
    <w:p w14:paraId="4FFFB6D3" w14:textId="77777777" w:rsidR="00E15B0D" w:rsidRPr="00F575D8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575D8">
        <w:rPr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F575D8">
        <w:rPr>
          <w:color w:val="000000"/>
          <w:sz w:val="28"/>
          <w:szCs w:val="28"/>
        </w:rPr>
        <w:br/>
        <w:t>о предоставлении муниципальной услуги.</w:t>
      </w:r>
    </w:p>
    <w:p w14:paraId="2015AAE0" w14:textId="77777777" w:rsidR="00E15B0D" w:rsidRPr="00F575D8" w:rsidRDefault="00E15B0D" w:rsidP="00E15B0D">
      <w:pPr>
        <w:widowControl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575D8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F575D8">
        <w:rPr>
          <w:color w:val="000000"/>
          <w:sz w:val="28"/>
          <w:szCs w:val="28"/>
        </w:rPr>
        <w:t>банкетками</w:t>
      </w:r>
      <w:proofErr w:type="spellEnd"/>
      <w:r w:rsidRPr="00F575D8">
        <w:rPr>
          <w:color w:val="000000"/>
          <w:sz w:val="28"/>
          <w:szCs w:val="28"/>
        </w:rPr>
        <w:t xml:space="preserve">). Количество мест ожидания определяется </w:t>
      </w:r>
      <w:r w:rsidRPr="00F575D8">
        <w:rPr>
          <w:color w:val="000000"/>
          <w:sz w:val="28"/>
          <w:szCs w:val="28"/>
        </w:rPr>
        <w:lastRenderedPageBreak/>
        <w:t xml:space="preserve">исходя из фактической нагрузки и возможностей для их размещения </w:t>
      </w:r>
      <w:r w:rsidRPr="00F575D8">
        <w:rPr>
          <w:color w:val="000000"/>
          <w:sz w:val="28"/>
          <w:szCs w:val="28"/>
        </w:rPr>
        <w:br/>
        <w:t>в здании, но не может составлять менее 5 мест.</w:t>
      </w:r>
    </w:p>
    <w:p w14:paraId="7A490E44" w14:textId="77777777" w:rsidR="00E15B0D" w:rsidRPr="00F575D8" w:rsidRDefault="00E15B0D" w:rsidP="00E15B0D">
      <w:pPr>
        <w:widowControl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575D8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5FB53E10" w14:textId="77777777" w:rsidR="00E15B0D" w:rsidRPr="00F575D8" w:rsidRDefault="00E15B0D" w:rsidP="00E15B0D">
      <w:pPr>
        <w:tabs>
          <w:tab w:val="left" w:pos="1701"/>
        </w:tabs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>2.12.3.</w:t>
      </w:r>
      <w:r>
        <w:rPr>
          <w:color w:val="000000"/>
          <w:sz w:val="28"/>
          <w:szCs w:val="28"/>
        </w:rPr>
        <w:t> </w:t>
      </w:r>
      <w:r w:rsidRPr="00F575D8">
        <w:rPr>
          <w:bCs/>
          <w:color w:val="000000"/>
          <w:sz w:val="28"/>
          <w:szCs w:val="28"/>
          <w:lang w:eastAsia="x-none"/>
        </w:rPr>
        <w:t>Информационные</w:t>
      </w:r>
      <w:r w:rsidRPr="00F575D8">
        <w:rPr>
          <w:bCs/>
          <w:color w:val="000000"/>
          <w:sz w:val="28"/>
          <w:szCs w:val="28"/>
          <w:lang w:val="x-none" w:eastAsia="x-none"/>
        </w:rPr>
        <w:t xml:space="preserve"> стенды </w:t>
      </w:r>
      <w:r>
        <w:rPr>
          <w:bCs/>
          <w:color w:val="000000"/>
          <w:sz w:val="28"/>
          <w:szCs w:val="28"/>
          <w:lang w:eastAsia="x-none"/>
        </w:rPr>
        <w:t xml:space="preserve">должны содержать полную </w:t>
      </w:r>
      <w:r w:rsidRPr="00F575D8">
        <w:rPr>
          <w:bCs/>
          <w:color w:val="000000"/>
          <w:sz w:val="28"/>
          <w:szCs w:val="28"/>
          <w:lang w:eastAsia="x-none"/>
        </w:rPr>
        <w:t>и</w:t>
      </w:r>
      <w:r>
        <w:rPr>
          <w:bCs/>
          <w:color w:val="000000"/>
          <w:sz w:val="28"/>
          <w:szCs w:val="28"/>
          <w:lang w:eastAsia="x-none"/>
        </w:rPr>
        <w:t> </w:t>
      </w:r>
      <w:r w:rsidRPr="00F575D8">
        <w:rPr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F575D8">
        <w:rPr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F575D8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F575D8">
        <w:rPr>
          <w:bCs/>
          <w:color w:val="000000"/>
          <w:sz w:val="28"/>
          <w:szCs w:val="28"/>
          <w:lang w:eastAsia="x-none"/>
        </w:rPr>
        <w:t>муниципальной услуги</w:t>
      </w:r>
      <w:r w:rsidRPr="00F575D8">
        <w:rPr>
          <w:bCs/>
          <w:color w:val="000000"/>
          <w:sz w:val="28"/>
          <w:szCs w:val="28"/>
          <w:lang w:val="x-none" w:eastAsia="x-none"/>
        </w:rPr>
        <w:t>.</w:t>
      </w:r>
      <w:r w:rsidRPr="00F575D8">
        <w:rPr>
          <w:bCs/>
          <w:color w:val="000000"/>
          <w:sz w:val="28"/>
          <w:szCs w:val="28"/>
          <w:lang w:eastAsia="x-none"/>
        </w:rPr>
        <w:t xml:space="preserve"> </w:t>
      </w:r>
      <w:r w:rsidRPr="00F575D8">
        <w:rPr>
          <w:color w:val="000000"/>
          <w:sz w:val="28"/>
          <w:szCs w:val="28"/>
        </w:rPr>
        <w:t>Тексты информационных м</w:t>
      </w:r>
      <w:r>
        <w:rPr>
          <w:color w:val="000000"/>
          <w:sz w:val="28"/>
          <w:szCs w:val="28"/>
        </w:rPr>
        <w:t xml:space="preserve">атериалов, которые размещаются </w:t>
      </w:r>
      <w:r w:rsidRPr="00F575D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 </w:t>
      </w:r>
      <w:r w:rsidRPr="00F575D8">
        <w:rPr>
          <w:color w:val="000000"/>
          <w:sz w:val="28"/>
          <w:szCs w:val="28"/>
        </w:rPr>
        <w:t>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471AD34A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 xml:space="preserve">2.12.4. В соответствии с законодательством Российской Федерации </w:t>
      </w:r>
      <w:r w:rsidRPr="00F575D8">
        <w:rPr>
          <w:color w:val="000000"/>
          <w:sz w:val="28"/>
          <w:szCs w:val="28"/>
        </w:rPr>
        <w:br/>
        <w:t>о социальной защите инвалидов, им обеспечиваются:</w:t>
      </w:r>
    </w:p>
    <w:p w14:paraId="6B2891CD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 xml:space="preserve">2.12.4.1. условия беспрепятственного доступа к объекту (зданию, помещению), в котором она предоставляется, а также </w:t>
      </w:r>
      <w:r w:rsidRPr="00F575D8">
        <w:rPr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 w:rsidRPr="00F575D8">
        <w:rPr>
          <w:color w:val="000000"/>
          <w:sz w:val="28"/>
          <w:szCs w:val="28"/>
        </w:rPr>
        <w:br/>
        <w:t>и информации;</w:t>
      </w:r>
    </w:p>
    <w:p w14:paraId="0E6E5019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 xml:space="preserve">2.12.4.2.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F575D8">
        <w:rPr>
          <w:color w:val="000000"/>
          <w:sz w:val="28"/>
          <w:szCs w:val="28"/>
        </w:rPr>
        <w:br/>
        <w:t>с использованием кресла-коляски;</w:t>
      </w:r>
    </w:p>
    <w:p w14:paraId="390394D7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>2.12.4.3.</w:t>
      </w:r>
      <w:r>
        <w:rPr>
          <w:color w:val="000000"/>
          <w:sz w:val="28"/>
          <w:szCs w:val="28"/>
        </w:rPr>
        <w:t> </w:t>
      </w:r>
      <w:r w:rsidRPr="00F575D8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971DA10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>2.12.4.4.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FC78F78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>2.12.4.5.</w:t>
      </w:r>
      <w:r>
        <w:rPr>
          <w:color w:val="000000"/>
          <w:sz w:val="28"/>
          <w:szCs w:val="28"/>
        </w:rPr>
        <w:t> </w:t>
      </w:r>
      <w:r w:rsidRPr="00F575D8">
        <w:rPr>
          <w:color w:val="000000"/>
          <w:sz w:val="28"/>
          <w:szCs w:val="28"/>
        </w:rPr>
        <w:t xml:space="preserve">дублирование необходимой для инвалидов звуковой </w:t>
      </w:r>
      <w:r w:rsidRPr="00F575D8">
        <w:rPr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F575D8">
        <w:rPr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14:paraId="25D7F1DF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 xml:space="preserve">2.12.4.6. допуск </w:t>
      </w:r>
      <w:proofErr w:type="spellStart"/>
      <w:r w:rsidRPr="00F575D8">
        <w:rPr>
          <w:color w:val="000000"/>
          <w:sz w:val="28"/>
          <w:szCs w:val="28"/>
        </w:rPr>
        <w:t>сурдопереводчика</w:t>
      </w:r>
      <w:proofErr w:type="spellEnd"/>
      <w:r w:rsidRPr="00F575D8">
        <w:rPr>
          <w:color w:val="000000"/>
          <w:sz w:val="28"/>
          <w:szCs w:val="28"/>
        </w:rPr>
        <w:t xml:space="preserve"> и </w:t>
      </w:r>
      <w:proofErr w:type="spellStart"/>
      <w:r w:rsidRPr="00F575D8">
        <w:rPr>
          <w:color w:val="000000"/>
          <w:sz w:val="28"/>
          <w:szCs w:val="28"/>
        </w:rPr>
        <w:t>тифлосурдопереводчика</w:t>
      </w:r>
      <w:proofErr w:type="spellEnd"/>
      <w:r w:rsidRPr="00F575D8">
        <w:rPr>
          <w:color w:val="000000"/>
          <w:sz w:val="28"/>
          <w:szCs w:val="28"/>
        </w:rPr>
        <w:t>;</w:t>
      </w:r>
    </w:p>
    <w:p w14:paraId="6866B47A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t>2.12.4.7.</w:t>
      </w:r>
      <w:r>
        <w:rPr>
          <w:color w:val="000000"/>
          <w:sz w:val="28"/>
          <w:szCs w:val="28"/>
        </w:rPr>
        <w:t> </w:t>
      </w:r>
      <w:r w:rsidRPr="00F575D8">
        <w:rPr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F575D8">
        <w:rPr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7269C90" w14:textId="77777777" w:rsidR="00E15B0D" w:rsidRPr="00F575D8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F575D8">
        <w:rPr>
          <w:color w:val="000000"/>
          <w:sz w:val="28"/>
          <w:szCs w:val="28"/>
        </w:rPr>
        <w:lastRenderedPageBreak/>
        <w:t>2.12.4.8.</w:t>
      </w:r>
      <w:r>
        <w:rPr>
          <w:color w:val="000000"/>
          <w:sz w:val="28"/>
          <w:szCs w:val="28"/>
        </w:rPr>
        <w:t> </w:t>
      </w:r>
      <w:r w:rsidRPr="00F575D8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2F511DE6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575D8">
        <w:rPr>
          <w:color w:val="000000"/>
          <w:sz w:val="28"/>
          <w:szCs w:val="28"/>
        </w:rPr>
        <w:t>2.12.5. На каждой стоянке (остановке) автотранспортных средств около органа, предоставляющего муниципальную услугу</w:t>
      </w:r>
      <w:r>
        <w:rPr>
          <w:color w:val="000000"/>
          <w:sz w:val="28"/>
          <w:szCs w:val="28"/>
        </w:rPr>
        <w:t>,</w:t>
      </w:r>
      <w:r w:rsidRPr="00F575D8">
        <w:rPr>
          <w:color w:val="000000"/>
          <w:sz w:val="28"/>
          <w:szCs w:val="28"/>
        </w:rPr>
        <w:t xml:space="preserve"> выделяется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F575D8">
        <w:rPr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14:paraId="55F4D55F" w14:textId="77777777" w:rsidR="00E15B0D" w:rsidRPr="00F575D8" w:rsidRDefault="00E15B0D" w:rsidP="00E15B0D">
      <w:pPr>
        <w:spacing w:line="360" w:lineRule="exact"/>
        <w:ind w:firstLine="540"/>
        <w:jc w:val="both"/>
        <w:rPr>
          <w:rFonts w:ascii="Arial" w:hAnsi="Arial" w:cs="Arial"/>
          <w:color w:val="00000A"/>
          <w:sz w:val="28"/>
          <w:szCs w:val="20"/>
        </w:rPr>
      </w:pPr>
    </w:p>
    <w:p w14:paraId="2CAA8F08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AD1E2C">
        <w:rPr>
          <w:color w:val="000000"/>
          <w:sz w:val="28"/>
          <w:szCs w:val="28"/>
        </w:rPr>
        <w:t>2.13. Показатели доступности и качества муниципальной услуги</w:t>
      </w:r>
    </w:p>
    <w:p w14:paraId="263DE081" w14:textId="77777777" w:rsidR="00E15B0D" w:rsidRPr="00AD1E2C" w:rsidRDefault="00E15B0D" w:rsidP="00E15B0D">
      <w:pPr>
        <w:spacing w:line="360" w:lineRule="exact"/>
        <w:jc w:val="center"/>
        <w:rPr>
          <w:color w:val="00000A"/>
          <w:sz w:val="28"/>
          <w:szCs w:val="20"/>
        </w:rPr>
      </w:pPr>
    </w:p>
    <w:p w14:paraId="2EDA69FD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3.1. </w:t>
      </w:r>
      <w:r w:rsidRPr="000F481C">
        <w:rPr>
          <w:color w:val="000000"/>
          <w:sz w:val="28"/>
          <w:szCs w:val="28"/>
        </w:rPr>
        <w:t>Показатели доступности и качества муниципальной услуги</w:t>
      </w:r>
      <w:r>
        <w:rPr>
          <w:color w:val="000000"/>
          <w:sz w:val="28"/>
          <w:szCs w:val="28"/>
        </w:rPr>
        <w:t>:</w:t>
      </w:r>
    </w:p>
    <w:p w14:paraId="0C20E070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1.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количество взаимодействий 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З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аявителя с должностными лицами  при предоставлении муниципальной услуги не превышает 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двух, продолжительность –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не более 15 минут;</w:t>
      </w:r>
    </w:p>
    <w:p w14:paraId="644ECDC6" w14:textId="77777777" w:rsidR="00E15B0D" w:rsidRPr="00F3266E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2.13.1.2. 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возможность получения муниципальной услуги в МФЦ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br/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 соответствии с соглашением о взаимодействии, заключенным между МФЦ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br/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и органом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местного самоуправления муниципального образования Пермского края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, с момента вступления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 силу соглашения о взаимодействии;</w:t>
      </w:r>
    </w:p>
    <w:p w14:paraId="3E3921C3" w14:textId="77777777" w:rsidR="00E15B0D" w:rsidRPr="00FE1FE0" w:rsidRDefault="00E15B0D" w:rsidP="00E15B0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2.13.1.3. 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возможность получения информации о ходе пред</w:t>
      </w:r>
      <w:r w:rsidRPr="00EF339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оставления муниципальной услуги,</w:t>
      </w:r>
      <w:r w:rsidRPr="00EF3398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;</w:t>
      </w:r>
    </w:p>
    <w:p w14:paraId="30D100D8" w14:textId="77777777" w:rsidR="00E15B0D" w:rsidRDefault="00E15B0D" w:rsidP="00E15B0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2.13.1.4. 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соответствие мест предоставления муниципальной услуги (мест ожидания, мест для заполнения документов) </w:t>
      </w:r>
      <w:r w:rsidRPr="00751B99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требованиям пункта 2.12 административного регламента.</w:t>
      </w:r>
    </w:p>
    <w:p w14:paraId="5D1A317D" w14:textId="77777777" w:rsidR="00E15B0D" w:rsidRDefault="00E15B0D" w:rsidP="00E15B0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50E96C24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D70181">
        <w:rPr>
          <w:color w:val="000000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25E671DA" w14:textId="77777777" w:rsidR="00E15B0D" w:rsidRPr="00D70181" w:rsidRDefault="00E15B0D" w:rsidP="00E15B0D">
      <w:pPr>
        <w:spacing w:line="360" w:lineRule="exact"/>
        <w:jc w:val="center"/>
        <w:rPr>
          <w:color w:val="00000A"/>
          <w:sz w:val="28"/>
          <w:szCs w:val="20"/>
        </w:rPr>
      </w:pPr>
    </w:p>
    <w:p w14:paraId="14AA8AB2" w14:textId="77777777" w:rsidR="00E15B0D" w:rsidRPr="007C0481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7C0481">
        <w:rPr>
          <w:color w:val="000000"/>
          <w:sz w:val="28"/>
          <w:szCs w:val="28"/>
        </w:rPr>
        <w:t>2.14.1. Информация о муниципальной услуге:</w:t>
      </w:r>
    </w:p>
    <w:p w14:paraId="6D97819D" w14:textId="77777777" w:rsidR="00E15B0D" w:rsidRPr="007C0481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916F82">
        <w:rPr>
          <w:color w:val="000000"/>
          <w:sz w:val="28"/>
          <w:szCs w:val="28"/>
        </w:rPr>
        <w:t>2.14.1.1.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685451A7" w14:textId="77777777" w:rsidR="00E15B0D" w:rsidRPr="007C0481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7C0481">
        <w:rPr>
          <w:color w:val="000000"/>
          <w:sz w:val="28"/>
          <w:szCs w:val="28"/>
        </w:rPr>
        <w:t>2.14.1.2. размещена на Едином портале.</w:t>
      </w:r>
    </w:p>
    <w:p w14:paraId="05CD69FC" w14:textId="77777777" w:rsidR="00E15B0D" w:rsidRPr="007C0481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7C0481">
        <w:rPr>
          <w:color w:val="000000"/>
          <w:sz w:val="28"/>
          <w:szCs w:val="28"/>
        </w:rPr>
        <w:t xml:space="preserve">2.14.2. </w:t>
      </w:r>
      <w:r>
        <w:rPr>
          <w:color w:val="000000"/>
          <w:sz w:val="28"/>
          <w:szCs w:val="28"/>
        </w:rPr>
        <w:t xml:space="preserve">Заявитель вправе направить </w:t>
      </w:r>
      <w:r w:rsidRPr="00907DA0">
        <w:rPr>
          <w:color w:val="000000"/>
          <w:sz w:val="28"/>
          <w:szCs w:val="28"/>
        </w:rPr>
        <w:t>запрос (заявление)</w:t>
      </w:r>
      <w:r>
        <w:rPr>
          <w:color w:val="000000"/>
          <w:sz w:val="28"/>
          <w:szCs w:val="28"/>
        </w:rPr>
        <w:t xml:space="preserve"> и документы, необходимые для получения муниципальной услуги</w:t>
      </w:r>
      <w:r w:rsidRPr="007C0481">
        <w:rPr>
          <w:color w:val="000000"/>
          <w:sz w:val="28"/>
          <w:szCs w:val="28"/>
        </w:rPr>
        <w:t>, в электронной форме следующими способами:</w:t>
      </w:r>
    </w:p>
    <w:p w14:paraId="346794C1" w14:textId="77777777" w:rsidR="00E15B0D" w:rsidRPr="007C0481" w:rsidRDefault="00E15B0D" w:rsidP="00E15B0D">
      <w:pPr>
        <w:spacing w:line="360" w:lineRule="exact"/>
        <w:ind w:firstLine="709"/>
        <w:jc w:val="both"/>
        <w:rPr>
          <w:rFonts w:ascii="Arial" w:hAnsi="Arial" w:cs="Arial"/>
          <w:color w:val="00000A"/>
          <w:sz w:val="28"/>
          <w:szCs w:val="20"/>
        </w:rPr>
      </w:pPr>
      <w:r w:rsidRPr="007C0481">
        <w:rPr>
          <w:color w:val="000000"/>
          <w:sz w:val="28"/>
          <w:szCs w:val="28"/>
        </w:rPr>
        <w:lastRenderedPageBreak/>
        <w:t>2.14.2.1. по электронной почте органа, предоставляющего муниципальную услугу;</w:t>
      </w:r>
    </w:p>
    <w:p w14:paraId="04C29066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C0481">
        <w:rPr>
          <w:color w:val="000000"/>
          <w:sz w:val="28"/>
          <w:szCs w:val="28"/>
        </w:rPr>
        <w:t>2.14.2.2. через Единый портал</w:t>
      </w:r>
      <w:r>
        <w:rPr>
          <w:color w:val="000000"/>
          <w:sz w:val="28"/>
          <w:szCs w:val="28"/>
        </w:rPr>
        <w:t>, с использованием подтвержденной учетной записи в Единой системе идентификации и аутентификации (ЕСИА)</w:t>
      </w:r>
      <w:r w:rsidRPr="007C0481">
        <w:rPr>
          <w:color w:val="000000"/>
          <w:sz w:val="28"/>
          <w:szCs w:val="28"/>
        </w:rPr>
        <w:t>;</w:t>
      </w:r>
    </w:p>
    <w:p w14:paraId="372A5C31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2.14.2.3. </w:t>
      </w:r>
      <w:r w:rsidRPr="00753B5E">
        <w:rPr>
          <w:color w:val="000000"/>
          <w:sz w:val="28"/>
          <w:szCs w:val="28"/>
        </w:rPr>
        <w:t xml:space="preserve">через </w:t>
      </w:r>
      <w:r w:rsidRPr="00107D29">
        <w:rPr>
          <w:color w:val="000000"/>
          <w:sz w:val="28"/>
          <w:szCs w:val="28"/>
        </w:rPr>
        <w:t>официальный</w:t>
      </w:r>
      <w:r w:rsidRPr="00753B5E">
        <w:rPr>
          <w:color w:val="000000"/>
          <w:sz w:val="28"/>
          <w:szCs w:val="28"/>
        </w:rPr>
        <w:t xml:space="preserve"> сайт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14:paraId="6F1F940C" w14:textId="279F5FEF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07D29">
        <w:rPr>
          <w:color w:val="000000"/>
          <w:sz w:val="28"/>
          <w:szCs w:val="28"/>
        </w:rPr>
        <w:t xml:space="preserve">Через официальный сайт органа, предоставляющего муниципальную </w:t>
      </w:r>
      <w:r w:rsidR="00223E6F" w:rsidRPr="00107D29">
        <w:rPr>
          <w:color w:val="000000"/>
          <w:sz w:val="28"/>
          <w:szCs w:val="28"/>
        </w:rPr>
        <w:t>услугу, могут</w:t>
      </w:r>
      <w:r w:rsidRPr="00107D29">
        <w:rPr>
          <w:color w:val="000000"/>
          <w:sz w:val="28"/>
          <w:szCs w:val="28"/>
        </w:rPr>
        <w:t xml:space="preserve"> быть направлены только запросы</w:t>
      </w:r>
      <w:r>
        <w:rPr>
          <w:color w:val="000000"/>
          <w:sz w:val="28"/>
          <w:szCs w:val="28"/>
        </w:rPr>
        <w:t xml:space="preserve"> (заявления)</w:t>
      </w:r>
      <w:r w:rsidRPr="00107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07D29">
        <w:rPr>
          <w:color w:val="000000"/>
          <w:sz w:val="28"/>
          <w:szCs w:val="28"/>
        </w:rPr>
        <w:t xml:space="preserve"> подтверждени</w:t>
      </w:r>
      <w:r>
        <w:rPr>
          <w:color w:val="000000"/>
          <w:sz w:val="28"/>
          <w:szCs w:val="28"/>
        </w:rPr>
        <w:t>и</w:t>
      </w:r>
      <w:r w:rsidRPr="00107D29">
        <w:rPr>
          <w:color w:val="000000"/>
          <w:sz w:val="28"/>
          <w:szCs w:val="28"/>
        </w:rPr>
        <w:t xml:space="preserve"> стажа работы, заработной платы, учебы.</w:t>
      </w:r>
    </w:p>
    <w:p w14:paraId="297F7ECE" w14:textId="77777777" w:rsidR="00E15B0D" w:rsidRPr="007C0481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7C0481">
        <w:rPr>
          <w:color w:val="000000"/>
          <w:sz w:val="28"/>
          <w:szCs w:val="28"/>
        </w:rPr>
        <w:t>2.14.3. Запрос</w:t>
      </w:r>
      <w:r>
        <w:rPr>
          <w:color w:val="000000"/>
          <w:sz w:val="28"/>
          <w:szCs w:val="28"/>
        </w:rPr>
        <w:t xml:space="preserve"> (заявление)</w:t>
      </w:r>
      <w:r w:rsidRPr="007C0481">
        <w:rPr>
          <w:color w:val="000000"/>
          <w:sz w:val="28"/>
          <w:szCs w:val="28"/>
        </w:rPr>
        <w:t xml:space="preserve">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14:paraId="1B3074C9" w14:textId="77777777" w:rsidR="00E15B0D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C0481">
        <w:rPr>
          <w:color w:val="000000"/>
          <w:sz w:val="28"/>
          <w:szCs w:val="28"/>
        </w:rPr>
        <w:t xml:space="preserve">2.14.4. Заявитель вправе подать документы, </w:t>
      </w:r>
      <w:r>
        <w:rPr>
          <w:color w:val="000000"/>
          <w:sz w:val="28"/>
          <w:szCs w:val="28"/>
        </w:rPr>
        <w:t>указанные в разделе 2.6</w:t>
      </w:r>
      <w:r w:rsidRPr="007C0481">
        <w:rPr>
          <w:color w:val="000000"/>
          <w:sz w:val="28"/>
          <w:szCs w:val="28"/>
        </w:rPr>
        <w:t xml:space="preserve"> административного регламента, в МФЦ в соответствии с соглашением </w:t>
      </w:r>
      <w:r w:rsidRPr="007C0481">
        <w:rPr>
          <w:color w:val="000000"/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7C0481">
        <w:rPr>
          <w:color w:val="000000"/>
          <w:sz w:val="28"/>
          <w:szCs w:val="28"/>
        </w:rPr>
        <w:br/>
        <w:t>о взаимодействии.</w:t>
      </w:r>
    </w:p>
    <w:p w14:paraId="2CFD1598" w14:textId="77777777" w:rsidR="00E15B0D" w:rsidRPr="007C0481" w:rsidRDefault="00E15B0D" w:rsidP="00E15B0D">
      <w:pPr>
        <w:spacing w:line="360" w:lineRule="exact"/>
        <w:ind w:firstLine="539"/>
        <w:jc w:val="both"/>
        <w:rPr>
          <w:color w:val="00000A"/>
          <w:sz w:val="28"/>
          <w:szCs w:val="20"/>
        </w:rPr>
      </w:pPr>
    </w:p>
    <w:p w14:paraId="04322224" w14:textId="77777777" w:rsidR="00E15B0D" w:rsidRPr="00440ED3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440ED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2548238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4F14483A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4B2C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23C783" w14:textId="77777777" w:rsidR="00E15B0D" w:rsidRPr="004F30F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3.1.1. проверка документов и регистрация запроса (заявления);</w:t>
      </w:r>
    </w:p>
    <w:p w14:paraId="6FA9E2C0" w14:textId="77777777" w:rsidR="00E15B0D" w:rsidRPr="004F30F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3.1.2. рассмотрение документов 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0F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услуги;</w:t>
      </w:r>
    </w:p>
    <w:p w14:paraId="636CCABF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3.1.3. исполнение запроса (заявления)</w:t>
      </w:r>
      <w:r w:rsidRPr="008C4B2C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14:paraId="5FAAE9E9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3.1.4. выдача (направление)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3ADC7865" w14:textId="77777777" w:rsidR="00E15B0D" w:rsidRDefault="00E15B0D" w:rsidP="00E15B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0391FC" w14:textId="77777777" w:rsidR="00E15B0D" w:rsidRDefault="00E15B0D" w:rsidP="00E15B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запроса (заявления)</w:t>
      </w:r>
    </w:p>
    <w:p w14:paraId="1F043B7A" w14:textId="77777777" w:rsidR="00E15B0D" w:rsidRDefault="00E15B0D" w:rsidP="00E15B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6A8360" w14:textId="77777777" w:rsidR="00E15B0D" w:rsidRPr="004F30F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 xml:space="preserve">3.2.1. Основанием для начала осуществления административной процедуры является поступление запроса (заявления) Заявителя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F30FD">
        <w:rPr>
          <w:rFonts w:ascii="Times New Roman" w:hAnsi="Times New Roman" w:cs="Times New Roman"/>
          <w:sz w:val="28"/>
          <w:szCs w:val="28"/>
        </w:rPr>
        <w:t>услугу.</w:t>
      </w:r>
    </w:p>
    <w:p w14:paraId="113EBB5E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3.2.2. Ответственным за исполнение административной процедуры является </w:t>
      </w:r>
      <w:r w:rsidRPr="008C4B2C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B2C">
        <w:rPr>
          <w:rFonts w:ascii="Times New Roman" w:hAnsi="Times New Roman" w:cs="Times New Roman"/>
          <w:sz w:val="28"/>
          <w:szCs w:val="28"/>
        </w:rPr>
        <w:t xml:space="preserve"> услугу в соответствии с долж</w:t>
      </w:r>
      <w:r>
        <w:rPr>
          <w:rFonts w:ascii="Times New Roman" w:hAnsi="Times New Roman" w:cs="Times New Roman"/>
          <w:sz w:val="28"/>
          <w:szCs w:val="28"/>
        </w:rPr>
        <w:t xml:space="preserve">ностными обязанностями (далее – </w:t>
      </w:r>
      <w:r w:rsidRPr="008C4B2C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процедуры).</w:t>
      </w:r>
    </w:p>
    <w:p w14:paraId="2EA6AF30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3.2.3. Ответственный за исполнение административной процедуры выполняет следующие действия:</w:t>
      </w:r>
    </w:p>
    <w:p w14:paraId="4B9B7F98" w14:textId="77777777" w:rsidR="00E15B0D" w:rsidRPr="008D6922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 xml:space="preserve">3.2.3.1. проверяет запрос (заявление) и представленные документы </w:t>
      </w:r>
      <w:r w:rsidRPr="004F30FD">
        <w:rPr>
          <w:rFonts w:ascii="Times New Roman" w:hAnsi="Times New Roman" w:cs="Times New Roman"/>
          <w:sz w:val="28"/>
          <w:szCs w:val="28"/>
        </w:rPr>
        <w:br/>
        <w:t xml:space="preserve">на соответствие требованиям, </w:t>
      </w:r>
      <w:r w:rsidRPr="008D6922">
        <w:rPr>
          <w:rFonts w:ascii="Times New Roman" w:hAnsi="Times New Roman" w:cs="Times New Roman"/>
          <w:sz w:val="28"/>
          <w:szCs w:val="28"/>
        </w:rPr>
        <w:t>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69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277AC06D" w14:textId="77777777" w:rsidR="00E15B0D" w:rsidRPr="00836AD0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 xml:space="preserve">3.2.3.2. при выявлении несоответствия запроса (заявления) и документов требованиям, </w:t>
      </w:r>
      <w:r w:rsidRPr="00722EEB">
        <w:rPr>
          <w:rFonts w:ascii="Times New Roman" w:hAnsi="Times New Roman" w:cs="Times New Roman"/>
          <w:sz w:val="28"/>
          <w:szCs w:val="28"/>
        </w:rPr>
        <w:t>установленным в пункте 2.6 административного</w:t>
      </w:r>
      <w:r w:rsidRPr="004F30FD">
        <w:rPr>
          <w:rFonts w:ascii="Times New Roman" w:hAnsi="Times New Roman" w:cs="Times New Roman"/>
          <w:sz w:val="28"/>
          <w:szCs w:val="28"/>
        </w:rPr>
        <w:t xml:space="preserve"> регламента, объясняет Заявителю содержание выявленных недостатков, предлагает принять меры по их устранению;</w:t>
      </w:r>
    </w:p>
    <w:p w14:paraId="2B34DB6F" w14:textId="77777777" w:rsidR="00E15B0D" w:rsidRPr="004F30F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3.2.3.3. регистрирует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0FD">
        <w:rPr>
          <w:rFonts w:ascii="Times New Roman" w:hAnsi="Times New Roman" w:cs="Times New Roman"/>
          <w:sz w:val="28"/>
          <w:szCs w:val="28"/>
        </w:rPr>
        <w:t xml:space="preserve">) </w:t>
      </w:r>
      <w:r w:rsidRPr="003D62DD">
        <w:rPr>
          <w:rFonts w:ascii="Times New Roman" w:hAnsi="Times New Roman" w:cs="Times New Roman"/>
          <w:sz w:val="28"/>
          <w:szCs w:val="28"/>
        </w:rPr>
        <w:t>в день его поступления в орган, предоставляющий муниципальную услугу.</w:t>
      </w:r>
    </w:p>
    <w:p w14:paraId="25D2EFE4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 xml:space="preserve">3.2.4. При поступлении запроса (заявления)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через Единый портал </w:t>
      </w:r>
      <w:r w:rsidRPr="004F30FD">
        <w:rPr>
          <w:rFonts w:ascii="Times New Roman" w:hAnsi="Times New Roman" w:cs="Times New Roman"/>
          <w:sz w:val="28"/>
          <w:szCs w:val="28"/>
        </w:rPr>
        <w:t xml:space="preserve">получение запроса (заявления) и прилагаемых </w:t>
      </w:r>
      <w:r w:rsidRPr="004F30FD">
        <w:rPr>
          <w:rFonts w:ascii="Times New Roman" w:hAnsi="Times New Roman" w:cs="Times New Roman"/>
          <w:sz w:val="28"/>
          <w:szCs w:val="28"/>
        </w:rPr>
        <w:br/>
        <w:t>к нему документов подтверждается путем направления Заявителю уведомления, содержащего входящий регистрационный номер запроса (заявления), дату получения указанного запроса (заявления) и прилагаемых к нему документов, а также перечень наименований файлов, представленных в форме электронных документов</w:t>
      </w:r>
      <w:r w:rsidRPr="008C4B2C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849CB02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3.2.5. Прием запроса</w:t>
      </w:r>
      <w:r w:rsidRPr="00836AD0">
        <w:rPr>
          <w:rFonts w:ascii="Times New Roman" w:hAnsi="Times New Roman" w:cs="Times New Roman"/>
          <w:sz w:val="28"/>
          <w:szCs w:val="28"/>
        </w:rPr>
        <w:t xml:space="preserve"> </w:t>
      </w:r>
      <w:r w:rsidRPr="004F30FD">
        <w:rPr>
          <w:rFonts w:ascii="Times New Roman" w:hAnsi="Times New Roman" w:cs="Times New Roman"/>
          <w:sz w:val="28"/>
          <w:szCs w:val="28"/>
        </w:rPr>
        <w:t>(заявления)</w:t>
      </w:r>
      <w:r w:rsidRPr="008C4B2C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4B2C">
        <w:rPr>
          <w:rFonts w:ascii="Times New Roman" w:hAnsi="Times New Roman" w:cs="Times New Roman"/>
          <w:sz w:val="28"/>
          <w:szCs w:val="28"/>
        </w:rPr>
        <w:t xml:space="preserve">с соглашением о взаимодействии, заключенным между МФЦ 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B2C">
        <w:rPr>
          <w:rFonts w:ascii="Times New Roman" w:hAnsi="Times New Roman" w:cs="Times New Roman"/>
          <w:sz w:val="28"/>
          <w:szCs w:val="28"/>
        </w:rPr>
        <w:t xml:space="preserve"> услугу, с момента вступления в силу соглашения о взаимодействии.</w:t>
      </w:r>
    </w:p>
    <w:p w14:paraId="31FDC2A6" w14:textId="77777777" w:rsidR="00E15B0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B">
        <w:rPr>
          <w:rFonts w:ascii="Times New Roman" w:hAnsi="Times New Roman" w:cs="Times New Roman"/>
          <w:sz w:val="28"/>
          <w:szCs w:val="28"/>
        </w:rPr>
        <w:t xml:space="preserve">3.2.6. Срок административной процедуры составляет </w:t>
      </w:r>
      <w:r w:rsidRPr="003D62DD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 рабочего дня</w:t>
      </w:r>
      <w:r w:rsidRPr="00722EEB"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 (заявления).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1399C" w14:textId="77777777" w:rsidR="00E15B0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3.2.7. Результатом административной процедуры является регистрация запроса</w:t>
      </w:r>
      <w:r w:rsidRPr="00836AD0">
        <w:rPr>
          <w:rFonts w:ascii="Times New Roman" w:hAnsi="Times New Roman" w:cs="Times New Roman"/>
          <w:sz w:val="28"/>
          <w:szCs w:val="28"/>
        </w:rPr>
        <w:t xml:space="preserve"> </w:t>
      </w:r>
      <w:r w:rsidRPr="004F30FD">
        <w:rPr>
          <w:rFonts w:ascii="Times New Roman" w:hAnsi="Times New Roman" w:cs="Times New Roman"/>
          <w:sz w:val="28"/>
          <w:szCs w:val="28"/>
        </w:rPr>
        <w:t>(заявления) и</w:t>
      </w:r>
      <w:r w:rsidRPr="008C4B2C">
        <w:rPr>
          <w:rFonts w:ascii="Times New Roman" w:hAnsi="Times New Roman" w:cs="Times New Roman"/>
          <w:sz w:val="28"/>
          <w:szCs w:val="28"/>
        </w:rPr>
        <w:t xml:space="preserve"> документов (при наличии) Заявителя в установленном порядке.</w:t>
      </w:r>
    </w:p>
    <w:p w14:paraId="68AC17AC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50105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3.3</w:t>
      </w:r>
      <w:r w:rsidRPr="004F30FD">
        <w:rPr>
          <w:rFonts w:ascii="Times New Roman" w:hAnsi="Times New Roman" w:cs="Times New Roman"/>
          <w:sz w:val="28"/>
          <w:szCs w:val="28"/>
        </w:rPr>
        <w:t xml:space="preserve">. Рассмотрение документов и сведений, принятие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14:paraId="19D4E700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14:paraId="17AE97BC" w14:textId="77777777" w:rsidR="00E15B0D" w:rsidRPr="008C4B2C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FFFCBA2" w14:textId="77777777" w:rsidR="00E15B0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(заявления) и документов (при наличии).</w:t>
      </w:r>
    </w:p>
    <w:p w14:paraId="3333D281" w14:textId="77777777" w:rsidR="00E15B0D" w:rsidRDefault="00E15B0D" w:rsidP="00E15B0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Ответственный за исполнение административной процедуры принимает решение о предоставлении услуги на основе оценки сведений необходимых для предоставления муниципальной услуги.</w:t>
      </w:r>
    </w:p>
    <w:p w14:paraId="661F71BB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4B2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14:paraId="5F5B0F17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- направление запроса (заявления) Заявителя на исполнение;</w:t>
      </w:r>
    </w:p>
    <w:p w14:paraId="435EBE5F" w14:textId="77777777" w:rsidR="00E15B0D" w:rsidRPr="00256970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30FD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30FD">
        <w:rPr>
          <w:rFonts w:ascii="Times New Roman" w:hAnsi="Times New Roman" w:cs="Times New Roman"/>
          <w:sz w:val="28"/>
          <w:szCs w:val="28"/>
        </w:rPr>
        <w:t xml:space="preserve"> услуги по основаниям, установленным </w:t>
      </w:r>
      <w:r w:rsidRPr="006A1506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15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A1443" w14:textId="77777777" w:rsidR="00E15B0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0">
        <w:rPr>
          <w:rFonts w:ascii="Times New Roman" w:hAnsi="Times New Roman" w:cs="Times New Roman"/>
          <w:sz w:val="28"/>
          <w:szCs w:val="28"/>
        </w:rPr>
        <w:t>3.3.4. Срок административной процедуры составляет не более 7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56970">
        <w:rPr>
          <w:rFonts w:ascii="Times New Roman" w:hAnsi="Times New Roman" w:cs="Times New Roman"/>
          <w:sz w:val="28"/>
          <w:szCs w:val="28"/>
        </w:rPr>
        <w:t xml:space="preserve"> дней с даты регистрации запроса (заявления).</w:t>
      </w:r>
    </w:p>
    <w:p w14:paraId="11A80856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49558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3.4. </w:t>
      </w:r>
      <w:r w:rsidRPr="004F30FD">
        <w:rPr>
          <w:rFonts w:ascii="Times New Roman" w:hAnsi="Times New Roman" w:cs="Times New Roman"/>
          <w:sz w:val="28"/>
          <w:szCs w:val="28"/>
        </w:rPr>
        <w:t>Исполнение запроса</w:t>
      </w:r>
      <w:r w:rsidRPr="0049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(заявления) Заявителя</w:t>
      </w:r>
    </w:p>
    <w:p w14:paraId="25F24376" w14:textId="77777777" w:rsidR="00E15B0D" w:rsidRPr="008C4B2C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A12CE52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должностным лицом, ответственным за направление 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0FD">
        <w:rPr>
          <w:rFonts w:ascii="Times New Roman" w:hAnsi="Times New Roman" w:cs="Times New Roman"/>
          <w:sz w:val="28"/>
          <w:szCs w:val="28"/>
        </w:rPr>
        <w:t xml:space="preserve"> (заявления), запроса (заявления) Заявителя.</w:t>
      </w:r>
    </w:p>
    <w:p w14:paraId="1E82126F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3.4.2. Ответственный за исполнение административной процедуры:</w:t>
      </w:r>
    </w:p>
    <w:p w14:paraId="7F09DC5A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10">
        <w:rPr>
          <w:rFonts w:ascii="Times New Roman" w:hAnsi="Times New Roman" w:cs="Times New Roman"/>
          <w:sz w:val="28"/>
          <w:szCs w:val="28"/>
        </w:rPr>
        <w:t xml:space="preserve">- </w:t>
      </w:r>
      <w:r w:rsidRPr="008C4B2C">
        <w:rPr>
          <w:rFonts w:ascii="Times New Roman" w:hAnsi="Times New Roman" w:cs="Times New Roman"/>
          <w:sz w:val="28"/>
          <w:szCs w:val="28"/>
        </w:rPr>
        <w:t>осуществляет проверку архивных фондов на предмет выявления в них запрашиваемой информации;</w:t>
      </w:r>
    </w:p>
    <w:p w14:paraId="38575318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10">
        <w:rPr>
          <w:rFonts w:ascii="Times New Roman" w:hAnsi="Times New Roman" w:cs="Times New Roman"/>
          <w:sz w:val="28"/>
          <w:szCs w:val="28"/>
        </w:rPr>
        <w:t xml:space="preserve">- </w:t>
      </w:r>
      <w:r w:rsidRPr="004F30FD">
        <w:rPr>
          <w:rFonts w:ascii="Times New Roman" w:hAnsi="Times New Roman" w:cs="Times New Roman"/>
          <w:sz w:val="28"/>
          <w:szCs w:val="28"/>
        </w:rPr>
        <w:t>готовит архивные справки, архивные выписки, архивные копии, информационные письма.</w:t>
      </w:r>
    </w:p>
    <w:p w14:paraId="091B96DD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является:</w:t>
      </w:r>
    </w:p>
    <w:p w14:paraId="02775948" w14:textId="77777777" w:rsidR="00E15B0D" w:rsidRPr="00AA4B8A" w:rsidRDefault="00E15B0D" w:rsidP="00E15B0D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A">
        <w:rPr>
          <w:rFonts w:ascii="Times New Roman" w:hAnsi="Times New Roman" w:cs="Times New Roman"/>
          <w:sz w:val="28"/>
          <w:szCs w:val="28"/>
        </w:rPr>
        <w:t>архивная справка, архивная выписка, архивная копия</w:t>
      </w:r>
      <w:r>
        <w:rPr>
          <w:rFonts w:ascii="Times New Roman" w:hAnsi="Times New Roman" w:cs="Times New Roman"/>
          <w:sz w:val="28"/>
          <w:szCs w:val="28"/>
        </w:rPr>
        <w:t>, информационное письмо.</w:t>
      </w:r>
    </w:p>
    <w:p w14:paraId="37A8CD17" w14:textId="7958E491" w:rsidR="00E15B0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48">
        <w:rPr>
          <w:rFonts w:ascii="Times New Roman" w:hAnsi="Times New Roman" w:cs="Times New Roman"/>
          <w:sz w:val="28"/>
          <w:szCs w:val="28"/>
        </w:rPr>
        <w:t xml:space="preserve">3.4.4. Срок административной процедуры составляет не более </w:t>
      </w:r>
      <w:r w:rsidR="00102078" w:rsidRPr="00085048">
        <w:rPr>
          <w:rFonts w:ascii="Times New Roman" w:hAnsi="Times New Roman" w:cs="Times New Roman"/>
          <w:sz w:val="28"/>
          <w:szCs w:val="28"/>
        </w:rPr>
        <w:t xml:space="preserve">18 </w:t>
      </w:r>
      <w:r w:rsidR="0010207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048">
        <w:rPr>
          <w:rFonts w:ascii="Times New Roman" w:hAnsi="Times New Roman" w:cs="Times New Roman"/>
          <w:sz w:val="28"/>
          <w:szCs w:val="28"/>
        </w:rPr>
        <w:t>дней.</w:t>
      </w:r>
    </w:p>
    <w:p w14:paraId="61D0AC18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7032A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3.5. Выдача (направление) Заявителю результата </w:t>
      </w:r>
    </w:p>
    <w:p w14:paraId="13F1320F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71A2E16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6C428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A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</w:t>
      </w:r>
      <w:r w:rsidRPr="00085048">
        <w:rPr>
          <w:rFonts w:ascii="Times New Roman" w:hAnsi="Times New Roman" w:cs="Times New Roman"/>
          <w:sz w:val="28"/>
          <w:szCs w:val="28"/>
        </w:rPr>
        <w:t>готовность документов в соответствии с п. 3.4.3.</w:t>
      </w:r>
    </w:p>
    <w:p w14:paraId="2B7FF4EB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A">
        <w:rPr>
          <w:rFonts w:ascii="Times New Roman" w:hAnsi="Times New Roman" w:cs="Times New Roman"/>
          <w:sz w:val="28"/>
          <w:szCs w:val="28"/>
        </w:rPr>
        <w:t xml:space="preserve">3.5.2. Должностное лицо, ответственное за административную процедуру, обеспечивает направление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A4B8A">
        <w:rPr>
          <w:rFonts w:ascii="Times New Roman" w:hAnsi="Times New Roman" w:cs="Times New Roman"/>
          <w:sz w:val="28"/>
          <w:szCs w:val="28"/>
        </w:rPr>
        <w:t xml:space="preserve"> услуги способами, указанными в запросе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A">
        <w:rPr>
          <w:rFonts w:ascii="Times New Roman" w:hAnsi="Times New Roman" w:cs="Times New Roman"/>
          <w:sz w:val="28"/>
          <w:szCs w:val="28"/>
        </w:rPr>
        <w:t>(заявлении).</w:t>
      </w:r>
    </w:p>
    <w:p w14:paraId="66E3B2A9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4B2C">
        <w:rPr>
          <w:rFonts w:ascii="Times New Roman" w:hAnsi="Times New Roman" w:cs="Times New Roman"/>
          <w:sz w:val="28"/>
          <w:szCs w:val="28"/>
        </w:rPr>
        <w:t xml:space="preserve"> услуги в МФЦ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4B2C">
        <w:rPr>
          <w:rFonts w:ascii="Times New Roman" w:hAnsi="Times New Roman" w:cs="Times New Roman"/>
          <w:sz w:val="28"/>
          <w:szCs w:val="28"/>
        </w:rPr>
        <w:t xml:space="preserve"> услуги Заявитель получает в МФЦ, если иной способ получения не указан Заявителем.</w:t>
      </w:r>
    </w:p>
    <w:p w14:paraId="4849EEB0" w14:textId="77777777" w:rsidR="00E15B0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A">
        <w:rPr>
          <w:rFonts w:ascii="Times New Roman" w:hAnsi="Times New Roman" w:cs="Times New Roman"/>
          <w:sz w:val="28"/>
          <w:szCs w:val="28"/>
        </w:rPr>
        <w:t xml:space="preserve">В случае предоставления услуги с использованием </w:t>
      </w:r>
      <w:r w:rsidRPr="00D260D7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AA4B8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A4B8A">
        <w:rPr>
          <w:rFonts w:ascii="Times New Roman" w:hAnsi="Times New Roman" w:cs="Times New Roman"/>
          <w:sz w:val="28"/>
          <w:szCs w:val="28"/>
        </w:rPr>
        <w:t xml:space="preserve"> услуги поступает в личный кабинет Заявителя на Едином портале, официальном сайте в формате электронного документа, подписанного усиленной квалифицированной электронной подписью уполномоченного должностного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6A1FD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</w:t>
      </w:r>
      <w:r w:rsidRPr="00085048">
        <w:rPr>
          <w:rFonts w:ascii="Times New Roman" w:hAnsi="Times New Roman" w:cs="Times New Roman"/>
          <w:sz w:val="28"/>
          <w:szCs w:val="28"/>
        </w:rPr>
        <w:t xml:space="preserve">.5.3. Срок административной процедуры составляет не более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85048">
        <w:rPr>
          <w:rFonts w:ascii="Times New Roman" w:hAnsi="Times New Roman" w:cs="Times New Roman"/>
          <w:sz w:val="28"/>
          <w:szCs w:val="28"/>
        </w:rPr>
        <w:lastRenderedPageBreak/>
        <w:t>дней.</w:t>
      </w:r>
    </w:p>
    <w:p w14:paraId="31914EC3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3.5.4. Результатом административной процедуры является выдача (направление)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4B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E875F3D" w14:textId="77777777" w:rsidR="00E15B0D" w:rsidRDefault="00E15B0D" w:rsidP="00E15B0D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1A5D7D2E" w14:textId="77777777" w:rsidR="00E15B0D" w:rsidRPr="008C4B2C" w:rsidRDefault="00E15B0D" w:rsidP="00E15B0D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1545" w14:textId="77777777" w:rsidR="00E15B0D" w:rsidRPr="008C4B2C" w:rsidRDefault="00E15B0D" w:rsidP="00E15B0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74BD73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61">
        <w:rPr>
          <w:rFonts w:ascii="Times New Roman" w:hAnsi="Times New Roman" w:cs="Times New Roman"/>
          <w:sz w:val="28"/>
          <w:szCs w:val="28"/>
        </w:rPr>
        <w:t>органа,</w:t>
      </w:r>
      <w:r w:rsidRPr="008C4B2C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C4B2C">
        <w:rPr>
          <w:rFonts w:ascii="Times New Roman" w:hAnsi="Times New Roman" w:cs="Times New Roman"/>
          <w:sz w:val="28"/>
          <w:szCs w:val="28"/>
        </w:rPr>
        <w:t xml:space="preserve">услугу, положений регламента и иных нормативных правовых актов, </w:t>
      </w:r>
    </w:p>
    <w:p w14:paraId="1194C643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4B2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86B7E2" w14:textId="77777777" w:rsidR="00E15B0D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14:paraId="32490DC7" w14:textId="77777777" w:rsidR="00E15B0D" w:rsidRPr="008C4B2C" w:rsidRDefault="00E15B0D" w:rsidP="00E15B0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7A2595E" w14:textId="602CDEDB" w:rsidR="00E15B0D" w:rsidRPr="0007330D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4.1.1. </w:t>
      </w:r>
      <w:r w:rsidRPr="00EC3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0733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заместителя главы администрации Пермского муниципального </w:t>
      </w:r>
      <w:r w:rsidR="007B30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округа</w:t>
      </w:r>
      <w:r w:rsidRPr="000733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Пермского края</w:t>
      </w:r>
      <w:r w:rsidRPr="0007330D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руководителя аппарата администрации </w:t>
      </w:r>
      <w:r w:rsidR="007B3018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муниципального округа Пермского края </w:t>
      </w:r>
      <w:r w:rsidRPr="0007330D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330D">
        <w:rPr>
          <w:rFonts w:ascii="Times New Roman" w:hAnsi="Times New Roman" w:cs="Times New Roman"/>
          <w:color w:val="000000"/>
          <w:sz w:val="28"/>
          <w:szCs w:val="28"/>
        </w:rPr>
        <w:t>должностными обязанностями</w:t>
      </w:r>
      <w:r w:rsidRPr="0007330D">
        <w:rPr>
          <w:rFonts w:ascii="Times New Roman" w:hAnsi="Times New Roman" w:cs="Times New Roman"/>
          <w:sz w:val="28"/>
          <w:szCs w:val="28"/>
        </w:rPr>
        <w:t>.</w:t>
      </w:r>
    </w:p>
    <w:p w14:paraId="6A4B4F53" w14:textId="77777777" w:rsidR="00E15B0D" w:rsidRPr="008C4B2C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0D">
        <w:rPr>
          <w:rFonts w:ascii="Times New Roman" w:hAnsi="Times New Roman" w:cs="Times New Roman"/>
          <w:sz w:val="28"/>
          <w:szCs w:val="28"/>
        </w:rPr>
        <w:t xml:space="preserve">4.1.2. </w:t>
      </w:r>
      <w:r w:rsidRPr="000733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органа</w:t>
      </w:r>
      <w:r w:rsidRPr="000733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1EE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41E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EE7">
        <w:rPr>
          <w:rFonts w:ascii="Times New Roman" w:hAnsi="Times New Roman" w:cs="Times New Roman"/>
          <w:color w:val="000000"/>
          <w:sz w:val="28"/>
          <w:szCs w:val="28"/>
        </w:rPr>
        <w:t>соответствии с должностными обязанностями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2F1DBC" w14:textId="77777777" w:rsidR="00E15B0D" w:rsidRPr="002763FD" w:rsidRDefault="00E15B0D" w:rsidP="00E15B0D">
      <w:pPr>
        <w:widowControl w:val="0"/>
        <w:suppressAutoHyphens/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2763FD">
        <w:rPr>
          <w:color w:val="000000"/>
          <w:sz w:val="28"/>
          <w:szCs w:val="28"/>
        </w:rPr>
        <w:t xml:space="preserve">4.1.3. Ответственные за выполнение административных процедур </w:t>
      </w:r>
      <w:r>
        <w:rPr>
          <w:color w:val="000000"/>
          <w:sz w:val="28"/>
          <w:szCs w:val="28"/>
        </w:rPr>
        <w:t xml:space="preserve">должностные лица </w:t>
      </w:r>
      <w:r w:rsidRPr="00B3304D">
        <w:rPr>
          <w:color w:val="000000"/>
          <w:sz w:val="28"/>
          <w:szCs w:val="28"/>
        </w:rPr>
        <w:t>несут</w:t>
      </w:r>
      <w:r w:rsidRPr="002763FD">
        <w:rPr>
          <w:color w:val="000000"/>
          <w:sz w:val="28"/>
          <w:szCs w:val="28"/>
        </w:rPr>
        <w:t xml:space="preserve"> персональную ответственность за:</w:t>
      </w:r>
    </w:p>
    <w:p w14:paraId="3894956E" w14:textId="77777777" w:rsidR="00E15B0D" w:rsidRPr="002763F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0"/>
        </w:rPr>
        <w:t>- </w:t>
      </w:r>
      <w:r w:rsidRPr="002763FD">
        <w:rPr>
          <w:color w:val="00000A"/>
          <w:sz w:val="28"/>
          <w:szCs w:val="20"/>
        </w:rPr>
        <w:t>соблюдение сроков предоставления муниципальной услуги, предусмотренных настоящим Административным регламентом;</w:t>
      </w:r>
    </w:p>
    <w:p w14:paraId="37357886" w14:textId="77777777" w:rsidR="00E15B0D" w:rsidRPr="002763F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0"/>
        </w:rPr>
        <w:t xml:space="preserve">- </w:t>
      </w:r>
      <w:r w:rsidRPr="002763FD">
        <w:rPr>
          <w:color w:val="00000A"/>
          <w:sz w:val="28"/>
          <w:szCs w:val="20"/>
        </w:rPr>
        <w:t>правильность проверки документов;</w:t>
      </w:r>
    </w:p>
    <w:p w14:paraId="195D852C" w14:textId="77777777" w:rsidR="00E15B0D" w:rsidRPr="002763F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0"/>
        </w:rPr>
        <w:t xml:space="preserve">- </w:t>
      </w:r>
      <w:r w:rsidRPr="00F16A7E">
        <w:rPr>
          <w:color w:val="00000A"/>
          <w:sz w:val="28"/>
          <w:szCs w:val="20"/>
        </w:rPr>
        <w:t xml:space="preserve">соответствие оснований для отказа в предоставлении муниципальной услуги требованиям </w:t>
      </w:r>
      <w:hyperlink r:id="rId12">
        <w:r w:rsidRPr="00F16A7E">
          <w:rPr>
            <w:color w:val="00000A"/>
            <w:sz w:val="28"/>
            <w:szCs w:val="20"/>
          </w:rPr>
          <w:t>пункта</w:t>
        </w:r>
      </w:hyperlink>
      <w:r w:rsidRPr="00F16A7E">
        <w:rPr>
          <w:color w:val="00000A"/>
          <w:sz w:val="28"/>
          <w:szCs w:val="20"/>
        </w:rPr>
        <w:t xml:space="preserve"> </w:t>
      </w:r>
      <w:hyperlink r:id="rId13">
        <w:r w:rsidRPr="00F16A7E">
          <w:rPr>
            <w:color w:val="00000A"/>
            <w:sz w:val="28"/>
            <w:szCs w:val="20"/>
          </w:rPr>
          <w:t>2.8</w:t>
        </w:r>
      </w:hyperlink>
      <w:r w:rsidRPr="00F16A7E">
        <w:rPr>
          <w:color w:val="00000A"/>
          <w:sz w:val="28"/>
          <w:szCs w:val="20"/>
        </w:rPr>
        <w:t>. административного регламента;</w:t>
      </w:r>
    </w:p>
    <w:p w14:paraId="33CAB051" w14:textId="77777777" w:rsidR="00E15B0D" w:rsidRPr="002763F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0"/>
        </w:rPr>
        <w:t>- </w:t>
      </w:r>
      <w:r w:rsidRPr="002763FD">
        <w:rPr>
          <w:color w:val="00000A"/>
          <w:sz w:val="28"/>
          <w:szCs w:val="20"/>
        </w:rPr>
        <w:t xml:space="preserve">достоверность представленной </w:t>
      </w:r>
      <w:r>
        <w:rPr>
          <w:color w:val="00000A"/>
          <w:sz w:val="28"/>
          <w:szCs w:val="20"/>
        </w:rPr>
        <w:t>З</w:t>
      </w:r>
      <w:r w:rsidRPr="002763FD">
        <w:rPr>
          <w:color w:val="00000A"/>
          <w:sz w:val="28"/>
          <w:szCs w:val="20"/>
        </w:rPr>
        <w:t>аявителю архивной информации, правомерность ее представления;</w:t>
      </w:r>
    </w:p>
    <w:p w14:paraId="01DAEA46" w14:textId="77777777" w:rsidR="00E15B0D" w:rsidRPr="002763F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0"/>
        </w:rPr>
        <w:t>- </w:t>
      </w:r>
      <w:r w:rsidRPr="002763FD">
        <w:rPr>
          <w:color w:val="00000A"/>
          <w:sz w:val="28"/>
          <w:szCs w:val="20"/>
        </w:rPr>
        <w:t>полноту и качество выполнения административных процедур при предоставлении муниципальной услуги;</w:t>
      </w:r>
    </w:p>
    <w:p w14:paraId="465A208C" w14:textId="77777777" w:rsidR="00E15B0D" w:rsidRPr="002763F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0"/>
        </w:rPr>
        <w:t xml:space="preserve">- </w:t>
      </w:r>
      <w:r w:rsidRPr="002763FD">
        <w:rPr>
          <w:color w:val="00000A"/>
          <w:sz w:val="28"/>
          <w:szCs w:val="20"/>
        </w:rPr>
        <w:t>неразглашение конфиденциальных данных.</w:t>
      </w:r>
    </w:p>
    <w:p w14:paraId="0A9F7FA5" w14:textId="77777777" w:rsidR="00E15B0D" w:rsidRDefault="00E15B0D" w:rsidP="00E15B0D">
      <w:pPr>
        <w:widowControl w:val="0"/>
        <w:suppressAutoHyphens/>
        <w:spacing w:line="360" w:lineRule="exact"/>
        <w:jc w:val="both"/>
        <w:rPr>
          <w:color w:val="00000A"/>
          <w:sz w:val="28"/>
          <w:szCs w:val="20"/>
        </w:rPr>
      </w:pPr>
    </w:p>
    <w:p w14:paraId="68959BF4" w14:textId="77777777" w:rsidR="00E15B0D" w:rsidRDefault="00E15B0D" w:rsidP="00E15B0D">
      <w:pPr>
        <w:widowControl w:val="0"/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E8CE157" w14:textId="77777777" w:rsidR="00E15B0D" w:rsidRPr="002763FD" w:rsidRDefault="00E15B0D" w:rsidP="00E15B0D">
      <w:pPr>
        <w:widowControl w:val="0"/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DADB08F" w14:textId="77777777" w:rsidR="00E15B0D" w:rsidRPr="002763FD" w:rsidRDefault="00E15B0D" w:rsidP="00E15B0D">
      <w:pPr>
        <w:widowControl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2763FD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</w:t>
      </w:r>
      <w:r w:rsidRPr="002763FD">
        <w:rPr>
          <w:color w:val="000000"/>
          <w:sz w:val="28"/>
          <w:szCs w:val="28"/>
        </w:rPr>
        <w:lastRenderedPageBreak/>
        <w:t>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5B5B0B48" w14:textId="77777777" w:rsidR="00E15B0D" w:rsidRPr="002763FD" w:rsidRDefault="00E15B0D" w:rsidP="00E15B0D">
      <w:pPr>
        <w:widowControl w:val="0"/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2763FD">
        <w:rPr>
          <w:color w:val="000000"/>
          <w:sz w:val="28"/>
          <w:szCs w:val="28"/>
        </w:rPr>
        <w:t xml:space="preserve">4.2.2. 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Периодичность и сроки проведения проверок устанавливаются </w:t>
      </w:r>
      <w:r w:rsidRPr="0007330D">
        <w:rPr>
          <w:rFonts w:eastAsia="Calibri"/>
          <w:color w:val="000000"/>
          <w:sz w:val="28"/>
          <w:szCs w:val="28"/>
          <w:lang w:eastAsia="en-US"/>
        </w:rPr>
        <w:t>заместителем главы администрации Пермского муниципального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округа</w:t>
      </w:r>
      <w:r w:rsidRPr="0007330D">
        <w:rPr>
          <w:rFonts w:eastAsia="Calibri"/>
          <w:color w:val="000000"/>
          <w:sz w:val="28"/>
          <w:szCs w:val="28"/>
          <w:lang w:eastAsia="en-US"/>
        </w:rPr>
        <w:t xml:space="preserve"> Пермского края, руководителем аппарата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Пермского муниципального округа Пермского края </w:t>
      </w:r>
      <w:r w:rsidRPr="0007330D">
        <w:rPr>
          <w:rFonts w:eastAsia="Calibri"/>
          <w:color w:val="000000"/>
          <w:sz w:val="28"/>
          <w:szCs w:val="28"/>
          <w:lang w:eastAsia="en-US"/>
        </w:rPr>
        <w:t>в соответствии с должностными обязанностями.</w:t>
      </w:r>
    </w:p>
    <w:p w14:paraId="4ECC9EE0" w14:textId="77777777" w:rsidR="00E15B0D" w:rsidRPr="002763FD" w:rsidRDefault="00E15B0D" w:rsidP="00E15B0D">
      <w:pPr>
        <w:widowControl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1AF7C96D" w14:textId="77777777" w:rsidR="00E15B0D" w:rsidRPr="002763FD" w:rsidRDefault="00E15B0D" w:rsidP="00E15B0D">
      <w:pPr>
        <w:tabs>
          <w:tab w:val="left" w:pos="993"/>
          <w:tab w:val="left" w:pos="1276"/>
          <w:tab w:val="left" w:pos="1620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>4.2.3.1.</w:t>
      </w:r>
      <w:r w:rsidRPr="002763FD">
        <w:rPr>
          <w:rFonts w:eastAsia="Calibri"/>
          <w:color w:val="000000"/>
          <w:sz w:val="28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14:paraId="2EF70A1B" w14:textId="77777777" w:rsidR="00E15B0D" w:rsidRPr="002763FD" w:rsidRDefault="00E15B0D" w:rsidP="00E15B0D">
      <w:pPr>
        <w:tabs>
          <w:tab w:val="left" w:pos="993"/>
          <w:tab w:val="left" w:pos="1276"/>
          <w:tab w:val="left" w:pos="1620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>4.2.3.2.</w:t>
      </w:r>
      <w:r w:rsidRPr="002763FD">
        <w:rPr>
          <w:rFonts w:eastAsia="Calibri"/>
          <w:color w:val="000000"/>
          <w:sz w:val="28"/>
          <w:szCs w:val="28"/>
          <w:lang w:eastAsia="en-US"/>
        </w:rPr>
        <w:tab/>
      </w:r>
      <w:r w:rsidRPr="0007330D">
        <w:rPr>
          <w:rFonts w:eastAsia="Calibri"/>
          <w:color w:val="000000"/>
          <w:sz w:val="28"/>
          <w:szCs w:val="28"/>
          <w:lang w:eastAsia="en-US"/>
        </w:rPr>
        <w:t>поручение заместителя главы администрации Пермского муниципального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округа </w:t>
      </w:r>
      <w:r w:rsidRPr="0007330D">
        <w:rPr>
          <w:rFonts w:eastAsia="Calibri"/>
          <w:color w:val="000000"/>
          <w:sz w:val="28"/>
          <w:szCs w:val="28"/>
          <w:lang w:eastAsia="en-US"/>
        </w:rPr>
        <w:t>Пермского края, руководителя аппарата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Пермского муниципального округа Пермского края</w:t>
      </w:r>
      <w:r w:rsidRPr="0007330D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64B676D" w14:textId="77777777" w:rsidR="00E15B0D" w:rsidRPr="002763FD" w:rsidRDefault="00E15B0D" w:rsidP="00E15B0D">
      <w:pPr>
        <w:suppressLineNumbers/>
        <w:suppressAutoHyphens/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2763FD">
        <w:rPr>
          <w:color w:val="000000"/>
          <w:sz w:val="28"/>
          <w:szCs w:val="28"/>
        </w:rPr>
        <w:t>4.2.4.</w:t>
      </w:r>
      <w:r>
        <w:rPr>
          <w:color w:val="000000"/>
          <w:sz w:val="28"/>
          <w:szCs w:val="28"/>
        </w:rPr>
        <w:t> </w:t>
      </w:r>
      <w:r w:rsidRPr="002763FD">
        <w:rPr>
          <w:color w:val="000000"/>
          <w:sz w:val="28"/>
          <w:szCs w:val="28"/>
        </w:rPr>
        <w:t>Результа</w:t>
      </w:r>
      <w:r>
        <w:rPr>
          <w:color w:val="000000"/>
          <w:sz w:val="28"/>
          <w:szCs w:val="28"/>
        </w:rPr>
        <w:t xml:space="preserve">ты проверки оформляются актом, </w:t>
      </w:r>
      <w:r w:rsidRPr="002763F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763FD">
        <w:rPr>
          <w:color w:val="000000"/>
          <w:sz w:val="28"/>
          <w:szCs w:val="28"/>
        </w:rPr>
        <w:t>котором отмечаются выявл</w:t>
      </w:r>
      <w:r>
        <w:rPr>
          <w:color w:val="000000"/>
          <w:sz w:val="28"/>
          <w:szCs w:val="28"/>
        </w:rPr>
        <w:t xml:space="preserve">енные недостатки и предложения </w:t>
      </w:r>
      <w:r w:rsidRPr="002763FD">
        <w:rPr>
          <w:color w:val="000000"/>
          <w:sz w:val="28"/>
          <w:szCs w:val="28"/>
        </w:rPr>
        <w:t>по их устранению.</w:t>
      </w:r>
    </w:p>
    <w:p w14:paraId="25CBB497" w14:textId="77777777" w:rsidR="00E15B0D" w:rsidRDefault="00E15B0D" w:rsidP="00E15B0D">
      <w:pPr>
        <w:suppressLineNumbers/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763FD">
        <w:rPr>
          <w:color w:val="000000"/>
          <w:sz w:val="28"/>
          <w:szCs w:val="28"/>
        </w:rPr>
        <w:t>4.2.5.</w:t>
      </w:r>
      <w:r>
        <w:rPr>
          <w:color w:val="000000"/>
          <w:sz w:val="28"/>
          <w:szCs w:val="28"/>
        </w:rPr>
        <w:t> </w:t>
      </w:r>
      <w:r w:rsidRPr="002763FD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прав заявителей обеспечивается привлечение виновных лиц </w:t>
      </w:r>
      <w:r w:rsidRPr="002763FD">
        <w:rPr>
          <w:color w:val="000000"/>
          <w:sz w:val="28"/>
          <w:szCs w:val="28"/>
        </w:rPr>
        <w:br/>
        <w:t xml:space="preserve">к ответственности в соответствии с </w:t>
      </w:r>
      <w:hyperlink r:id="rId14">
        <w:r w:rsidRPr="001654E9">
          <w:rPr>
            <w:color w:val="000000"/>
            <w:sz w:val="28"/>
            <w:szCs w:val="28"/>
          </w:rPr>
          <w:t>законодательством</w:t>
        </w:r>
      </w:hyperlink>
      <w:r w:rsidRPr="001654E9">
        <w:rPr>
          <w:color w:val="000000"/>
          <w:sz w:val="28"/>
          <w:szCs w:val="28"/>
        </w:rPr>
        <w:t xml:space="preserve"> </w:t>
      </w:r>
      <w:r w:rsidRPr="002763FD">
        <w:rPr>
          <w:color w:val="000000"/>
          <w:sz w:val="28"/>
          <w:szCs w:val="28"/>
        </w:rPr>
        <w:t>Российской Федерации.</w:t>
      </w:r>
    </w:p>
    <w:p w14:paraId="12DBBF3A" w14:textId="77777777" w:rsidR="00E15B0D" w:rsidRPr="002763FD" w:rsidRDefault="00E15B0D" w:rsidP="00E15B0D">
      <w:pPr>
        <w:suppressLineNumbers/>
        <w:suppressAutoHyphens/>
        <w:spacing w:line="360" w:lineRule="exact"/>
        <w:ind w:firstLine="567"/>
        <w:jc w:val="both"/>
        <w:rPr>
          <w:color w:val="00000A"/>
          <w:sz w:val="28"/>
          <w:szCs w:val="20"/>
        </w:rPr>
      </w:pPr>
    </w:p>
    <w:p w14:paraId="1343DAA8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2763FD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14:paraId="2D28168E" w14:textId="77777777" w:rsidR="00E15B0D" w:rsidRDefault="00E15B0D" w:rsidP="00E15B0D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объединений </w:t>
      </w:r>
      <w:r w:rsidRPr="002763FD">
        <w:rPr>
          <w:color w:val="000000"/>
          <w:sz w:val="28"/>
          <w:szCs w:val="28"/>
        </w:rPr>
        <w:t>и организаций</w:t>
      </w:r>
    </w:p>
    <w:p w14:paraId="75F60FE9" w14:textId="77777777" w:rsidR="00E15B0D" w:rsidRPr="002763FD" w:rsidRDefault="00E15B0D" w:rsidP="00E15B0D">
      <w:pPr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BCD6509" w14:textId="77777777" w:rsidR="00E15B0D" w:rsidRPr="002763FD" w:rsidRDefault="00E15B0D" w:rsidP="00E15B0D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>4.3.1. Должностные лица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органа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2763FD">
        <w:rPr>
          <w:color w:val="000000"/>
          <w:sz w:val="28"/>
          <w:szCs w:val="28"/>
        </w:rPr>
        <w:t>предоставляющ</w:t>
      </w:r>
      <w:r>
        <w:rPr>
          <w:color w:val="000000"/>
          <w:sz w:val="28"/>
          <w:szCs w:val="28"/>
        </w:rPr>
        <w:t>его</w:t>
      </w:r>
      <w:r w:rsidRPr="002763FD">
        <w:rPr>
          <w:color w:val="000000"/>
          <w:sz w:val="28"/>
          <w:szCs w:val="28"/>
        </w:rPr>
        <w:t xml:space="preserve"> муниципальную услугу,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2763FD">
        <w:rPr>
          <w:rFonts w:eastAsia="Calibri"/>
          <w:color w:val="000000"/>
          <w:sz w:val="28"/>
          <w:szCs w:val="28"/>
          <w:lang w:eastAsia="en-US"/>
        </w:rPr>
        <w:t>становленного порядка предоставления муниципальной услуги.</w:t>
      </w:r>
    </w:p>
    <w:p w14:paraId="11AA132B" w14:textId="77777777" w:rsidR="00E15B0D" w:rsidRPr="002763FD" w:rsidRDefault="00E15B0D" w:rsidP="00E15B0D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>4.3.2.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2763FD">
        <w:rPr>
          <w:rFonts w:eastAsia="Calibri"/>
          <w:color w:val="000000"/>
          <w:sz w:val="28"/>
          <w:szCs w:val="28"/>
          <w:lang w:eastAsia="en-US"/>
        </w:rPr>
        <w:t>Персональная ответственность должностных лиц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органа</w:t>
      </w:r>
      <w:r w:rsidRPr="002763FD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763FD">
        <w:rPr>
          <w:color w:val="000000"/>
          <w:sz w:val="28"/>
          <w:szCs w:val="28"/>
        </w:rPr>
        <w:t>предоставляющего муниципальную услугу</w:t>
      </w:r>
      <w:r>
        <w:rPr>
          <w:color w:val="000000"/>
          <w:sz w:val="28"/>
          <w:szCs w:val="28"/>
        </w:rPr>
        <w:t>,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763FD">
        <w:rPr>
          <w:color w:val="000000"/>
          <w:sz w:val="28"/>
          <w:szCs w:val="28"/>
        </w:rPr>
        <w:t xml:space="preserve"> Российской Федерации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44AE06B4" w14:textId="77777777" w:rsidR="00E15B0D" w:rsidRPr="002763FD" w:rsidRDefault="00E15B0D" w:rsidP="00E15B0D">
      <w:pPr>
        <w:spacing w:line="360" w:lineRule="exact"/>
        <w:ind w:firstLine="709"/>
        <w:jc w:val="both"/>
        <w:rPr>
          <w:color w:val="00000A"/>
          <w:sz w:val="28"/>
          <w:szCs w:val="20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иципальной услуги, в том числе </w:t>
      </w:r>
      <w:r w:rsidRPr="002763FD">
        <w:rPr>
          <w:rFonts w:eastAsia="Calibri"/>
          <w:color w:val="000000"/>
          <w:sz w:val="28"/>
          <w:szCs w:val="28"/>
          <w:lang w:eastAsia="en-US"/>
        </w:rPr>
        <w:t>со стороны граждан, их объединений и организаций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 осуществляется путем получения информации о наличии в действиях (бездействии) должностных лиц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органа, предоставляющего муниципальную услугу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, а также в принимаемых ими решениях нарушений положений нормативных правовых актов, </w:t>
      </w:r>
      <w:r w:rsidRPr="002763FD">
        <w:rPr>
          <w:rFonts w:eastAsia="Calibri"/>
          <w:color w:val="000000"/>
          <w:sz w:val="28"/>
          <w:szCs w:val="28"/>
          <w:lang w:eastAsia="en-US"/>
        </w:rPr>
        <w:lastRenderedPageBreak/>
        <w:t>устанавливающих требования к предоставлению муниципальной услуги 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2763FD">
        <w:rPr>
          <w:rFonts w:eastAsia="Calibri"/>
          <w:color w:val="000000"/>
          <w:sz w:val="28"/>
          <w:szCs w:val="28"/>
          <w:lang w:eastAsia="en-US"/>
        </w:rPr>
        <w:t>административного регламента.</w:t>
      </w:r>
    </w:p>
    <w:p w14:paraId="6343F610" w14:textId="77777777" w:rsidR="00E15B0D" w:rsidRDefault="00E15B0D" w:rsidP="00E15B0D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2763FD">
        <w:rPr>
          <w:rFonts w:eastAsia="Calibri"/>
          <w:color w:val="000000"/>
          <w:sz w:val="28"/>
          <w:szCs w:val="28"/>
          <w:lang w:eastAsia="en-US"/>
        </w:rPr>
        <w:br/>
        <w:t xml:space="preserve">в </w:t>
      </w:r>
      <w:r w:rsidRPr="002763FD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2763FD">
        <w:rPr>
          <w:rFonts w:eastAsia="Calibri"/>
          <w:color w:val="000000"/>
          <w:sz w:val="28"/>
          <w:szCs w:val="28"/>
          <w:lang w:eastAsia="en-US"/>
        </w:rPr>
        <w:t xml:space="preserve">индивидуальные </w:t>
      </w:r>
      <w:r w:rsidRPr="002763FD">
        <w:rPr>
          <w:rFonts w:eastAsia="Calibri"/>
          <w:color w:val="000000"/>
          <w:sz w:val="28"/>
          <w:szCs w:val="28"/>
          <w:lang w:eastAsia="en-US"/>
        </w:rPr>
        <w:br/>
        <w:t xml:space="preserve">и коллективные обращения с предложениями, рекомендациями </w:t>
      </w:r>
      <w:r w:rsidRPr="002763FD">
        <w:rPr>
          <w:rFonts w:eastAsia="Calibri"/>
          <w:color w:val="000000"/>
          <w:sz w:val="28"/>
          <w:szCs w:val="28"/>
          <w:lang w:eastAsia="en-US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органа, предоставляющего </w:t>
      </w:r>
      <w:r w:rsidRPr="002763FD">
        <w:rPr>
          <w:rFonts w:eastAsia="Calibri"/>
          <w:color w:val="000000"/>
          <w:sz w:val="28"/>
          <w:szCs w:val="28"/>
          <w:lang w:eastAsia="en-US"/>
        </w:rPr>
        <w:t>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14:paraId="4143B960" w14:textId="77777777" w:rsidR="00E15B0D" w:rsidRDefault="00E15B0D" w:rsidP="00E15B0D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E2B717D" w14:textId="77777777" w:rsidR="00E15B0D" w:rsidRDefault="00E15B0D" w:rsidP="00E15B0D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0F481C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</w:t>
      </w:r>
      <w:r>
        <w:rPr>
          <w:b/>
          <w:color w:val="000000"/>
          <w:sz w:val="28"/>
          <w:szCs w:val="28"/>
        </w:rPr>
        <w:t xml:space="preserve"> </w:t>
      </w:r>
      <w:r w:rsidRPr="000F481C">
        <w:rPr>
          <w:b/>
          <w:color w:val="000000"/>
          <w:sz w:val="28"/>
          <w:szCs w:val="28"/>
        </w:rPr>
        <w:t xml:space="preserve">его работников, организаций, привлеченных МФЦ в </w:t>
      </w:r>
      <w:hyperlink r:id="rId15" w:history="1">
        <w:r w:rsidRPr="000F481C">
          <w:rPr>
            <w:b/>
            <w:color w:val="000000"/>
            <w:sz w:val="28"/>
            <w:szCs w:val="28"/>
          </w:rPr>
          <w:t>соответствии с частью 1.1 статьи 16</w:t>
        </w:r>
      </w:hyperlink>
      <w:r w:rsidRPr="000F481C">
        <w:rPr>
          <w:b/>
          <w:color w:val="000000"/>
          <w:sz w:val="28"/>
          <w:szCs w:val="28"/>
        </w:rPr>
        <w:t xml:space="preserve"> Федерального закона</w:t>
      </w:r>
      <w:r>
        <w:rPr>
          <w:b/>
          <w:color w:val="000000"/>
          <w:sz w:val="28"/>
          <w:szCs w:val="28"/>
        </w:rPr>
        <w:t xml:space="preserve"> </w:t>
      </w:r>
      <w:r w:rsidRPr="000F481C">
        <w:rPr>
          <w:b/>
          <w:color w:val="000000"/>
          <w:sz w:val="28"/>
          <w:szCs w:val="28"/>
        </w:rPr>
        <w:t>№ 210-ФЗ, их работников</w:t>
      </w:r>
    </w:p>
    <w:p w14:paraId="43ADAB8A" w14:textId="77777777" w:rsidR="00E15B0D" w:rsidRDefault="00E15B0D" w:rsidP="00E15B0D">
      <w:pPr>
        <w:pStyle w:val="Standard"/>
        <w:keepNext/>
        <w:keepLines/>
        <w:widowControl/>
        <w:spacing w:line="36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14:paraId="789AB2E2" w14:textId="77777777" w:rsidR="00E15B0D" w:rsidRDefault="00E15B0D" w:rsidP="00E15B0D">
      <w:pPr>
        <w:pStyle w:val="Standard"/>
        <w:keepNext/>
        <w:keepLines/>
        <w:widowControl/>
        <w:spacing w:line="360" w:lineRule="exact"/>
        <w:ind w:firstLine="708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>1. </w:t>
      </w:r>
      <w:r w:rsidRPr="000F481C">
        <w:rPr>
          <w:color w:val="000000"/>
          <w:sz w:val="28"/>
          <w:szCs w:val="28"/>
          <w:lang w:val="ru-RU"/>
        </w:rPr>
        <w:t xml:space="preserve">Информация для заинтересованных лиц об их праве </w:t>
      </w:r>
      <w:r>
        <w:rPr>
          <w:color w:val="000000"/>
          <w:sz w:val="28"/>
          <w:szCs w:val="28"/>
          <w:lang w:val="ru-RU"/>
        </w:rPr>
        <w:br/>
      </w:r>
      <w:r w:rsidRPr="000F481C">
        <w:rPr>
          <w:color w:val="000000"/>
          <w:sz w:val="28"/>
          <w:szCs w:val="28"/>
          <w:lang w:val="ru-RU"/>
        </w:rPr>
        <w:t xml:space="preserve">на </w:t>
      </w:r>
      <w:r w:rsidRPr="005B7C20">
        <w:rPr>
          <w:rFonts w:cs="Times New Roman"/>
          <w:color w:val="000000"/>
          <w:sz w:val="28"/>
          <w:szCs w:val="28"/>
          <w:lang w:val="ru-RU"/>
        </w:rPr>
        <w:t xml:space="preserve">досудебное (внесудебное) обжалование действий (бездействия) </w:t>
      </w:r>
      <w:r>
        <w:rPr>
          <w:rFonts w:cs="Times New Roman"/>
          <w:color w:val="000000"/>
          <w:sz w:val="28"/>
          <w:szCs w:val="28"/>
          <w:lang w:val="ru-RU"/>
        </w:rPr>
        <w:br/>
      </w:r>
      <w:r w:rsidRPr="005B7C20">
        <w:rPr>
          <w:rFonts w:cs="Times New Roman"/>
          <w:color w:val="000000"/>
          <w:sz w:val="28"/>
          <w:szCs w:val="28"/>
          <w:lang w:val="ru-RU"/>
        </w:rPr>
        <w:t>и (или) решений, принятых (осуществленных) в ходе предоставления муниципальной услуги</w:t>
      </w:r>
    </w:p>
    <w:p w14:paraId="61CD7B90" w14:textId="77777777" w:rsidR="00E15B0D" w:rsidRDefault="00E15B0D" w:rsidP="00E15B0D">
      <w:pPr>
        <w:pStyle w:val="Standard"/>
        <w:keepNext/>
        <w:keepLines/>
        <w:widowControl/>
        <w:spacing w:line="360" w:lineRule="exact"/>
        <w:ind w:firstLine="708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</w:p>
    <w:p w14:paraId="230A4012" w14:textId="77777777" w:rsidR="00E15B0D" w:rsidRPr="005B7C20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B7C20">
        <w:rPr>
          <w:rFonts w:eastAsia="Calibri"/>
          <w:color w:val="000000"/>
          <w:sz w:val="28"/>
          <w:szCs w:val="28"/>
        </w:rPr>
        <w:t xml:space="preserve"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</w:t>
      </w:r>
      <w:r w:rsidRPr="003C3BFA">
        <w:rPr>
          <w:rFonts w:eastAsia="Calibri"/>
          <w:color w:val="000000"/>
          <w:sz w:val="28"/>
          <w:szCs w:val="28"/>
        </w:rPr>
        <w:t>муниципальных служащих,</w:t>
      </w:r>
      <w:r w:rsidRPr="005B7C20">
        <w:rPr>
          <w:color w:val="000000"/>
          <w:sz w:val="28"/>
          <w:szCs w:val="28"/>
        </w:rPr>
        <w:t xml:space="preserve"> МФЦ, его работников, </w:t>
      </w:r>
      <w:r w:rsidRPr="005B7C20">
        <w:rPr>
          <w:bCs/>
          <w:color w:val="000000"/>
          <w:sz w:val="28"/>
          <w:szCs w:val="28"/>
        </w:rPr>
        <w:t xml:space="preserve">организаций, привлеченных МФЦ </w:t>
      </w:r>
      <w:r>
        <w:rPr>
          <w:bCs/>
          <w:color w:val="000000"/>
          <w:sz w:val="28"/>
          <w:szCs w:val="28"/>
        </w:rPr>
        <w:br/>
      </w:r>
      <w:r w:rsidRPr="005B7C20">
        <w:rPr>
          <w:bCs/>
          <w:color w:val="000000"/>
          <w:sz w:val="28"/>
          <w:szCs w:val="28"/>
        </w:rPr>
        <w:t xml:space="preserve">в соответствии с </w:t>
      </w:r>
      <w:hyperlink r:id="rId16" w:history="1">
        <w:r w:rsidRPr="005B7C20">
          <w:rPr>
            <w:bCs/>
            <w:color w:val="000000"/>
            <w:sz w:val="28"/>
            <w:szCs w:val="28"/>
          </w:rPr>
          <w:t>частью 1.1 статьи 16</w:t>
        </w:r>
      </w:hyperlink>
      <w:r w:rsidRPr="005B7C20">
        <w:rPr>
          <w:bCs/>
          <w:color w:val="000000"/>
          <w:sz w:val="28"/>
          <w:szCs w:val="28"/>
        </w:rPr>
        <w:t xml:space="preserve"> Федерального закона № 210-ФЗ</w:t>
      </w:r>
      <w:r w:rsidRPr="005B7C20">
        <w:rPr>
          <w:color w:val="000000"/>
          <w:sz w:val="28"/>
          <w:szCs w:val="28"/>
        </w:rPr>
        <w:t xml:space="preserve"> (далее – привлекаемые организации), их работников в досудебном (внесудебном) порядке.</w:t>
      </w:r>
    </w:p>
    <w:p w14:paraId="0F90FC8C" w14:textId="77777777" w:rsidR="00E15B0D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ind w:firstLine="539"/>
        <w:jc w:val="center"/>
        <w:rPr>
          <w:color w:val="000000"/>
          <w:sz w:val="28"/>
          <w:szCs w:val="28"/>
        </w:rPr>
      </w:pPr>
    </w:p>
    <w:p w14:paraId="483543DA" w14:textId="77777777" w:rsidR="00E15B0D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0"/>
          <w:lang w:eastAsia="en-US"/>
        </w:rPr>
      </w:pPr>
      <w:r w:rsidRPr="009F2F3A">
        <w:rPr>
          <w:color w:val="000000"/>
          <w:sz w:val="28"/>
          <w:szCs w:val="28"/>
        </w:rPr>
        <w:t xml:space="preserve">5.2. </w:t>
      </w:r>
      <w:r w:rsidRPr="009F2F3A">
        <w:rPr>
          <w:color w:val="000000"/>
          <w:sz w:val="28"/>
          <w:szCs w:val="20"/>
          <w:lang w:eastAsia="en-US"/>
        </w:rPr>
        <w:t xml:space="preserve">Орган, предоставляющий муниципальную услугу, и уполномоченные </w:t>
      </w:r>
      <w:r w:rsidRPr="009F2F3A">
        <w:rPr>
          <w:color w:val="000000"/>
          <w:sz w:val="28"/>
          <w:szCs w:val="20"/>
          <w:lang w:eastAsia="en-US"/>
        </w:rPr>
        <w:br/>
        <w:t>на рассмотрение жалобы должностные лица и (или) работники, котор</w:t>
      </w:r>
      <w:r>
        <w:rPr>
          <w:color w:val="000000"/>
          <w:sz w:val="28"/>
          <w:szCs w:val="20"/>
          <w:lang w:eastAsia="en-US"/>
        </w:rPr>
        <w:t>ым может быть направлена жалоба</w:t>
      </w:r>
    </w:p>
    <w:p w14:paraId="3E78D67D" w14:textId="77777777" w:rsidR="00E15B0D" w:rsidRPr="009F2F3A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ind w:firstLine="539"/>
        <w:jc w:val="center"/>
        <w:rPr>
          <w:color w:val="000000"/>
          <w:sz w:val="28"/>
          <w:szCs w:val="20"/>
          <w:lang w:eastAsia="en-US"/>
        </w:rPr>
      </w:pPr>
    </w:p>
    <w:p w14:paraId="3CC96083" w14:textId="77777777" w:rsidR="00E15B0D" w:rsidRPr="009F2F3A" w:rsidRDefault="00E15B0D" w:rsidP="00E15B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3A">
        <w:rPr>
          <w:rFonts w:ascii="Times New Roman" w:hAnsi="Times New Roman" w:cs="Times New Roman"/>
          <w:sz w:val="28"/>
          <w:szCs w:val="28"/>
        </w:rPr>
        <w:t>5.2.1. Жалоба на решение и действие (бездействие) работников органа, предоставляющего муниципальную услугу, подается руководителю органа, предоставляющего муниципальную услугу.</w:t>
      </w:r>
    </w:p>
    <w:p w14:paraId="14885909" w14:textId="77777777" w:rsidR="00E15B0D" w:rsidRPr="009F2F3A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9F2F3A">
        <w:rPr>
          <w:color w:val="000000"/>
          <w:sz w:val="28"/>
          <w:szCs w:val="20"/>
          <w:lang w:eastAsia="en-US"/>
        </w:rPr>
        <w:t>5.2.2.</w:t>
      </w:r>
      <w:r>
        <w:rPr>
          <w:color w:val="000000"/>
          <w:sz w:val="28"/>
          <w:szCs w:val="20"/>
          <w:lang w:eastAsia="en-US"/>
        </w:rPr>
        <w:t> </w:t>
      </w:r>
      <w:r w:rsidRPr="009F2F3A">
        <w:rPr>
          <w:color w:val="000000"/>
          <w:sz w:val="28"/>
          <w:szCs w:val="20"/>
          <w:lang w:eastAsia="en-US"/>
        </w:rPr>
        <w:t xml:space="preserve">Жалоба на решение, принятое руководителем </w:t>
      </w:r>
      <w:r w:rsidRPr="009F2F3A">
        <w:rPr>
          <w:color w:val="000000"/>
          <w:sz w:val="28"/>
          <w:szCs w:val="20"/>
        </w:rPr>
        <w:t>органа, предоставляющего муниципальную услугу,</w:t>
      </w:r>
      <w:r w:rsidRPr="009F2F3A">
        <w:rPr>
          <w:color w:val="000000"/>
          <w:sz w:val="28"/>
          <w:szCs w:val="20"/>
          <w:lang w:eastAsia="en-US"/>
        </w:rPr>
        <w:t xml:space="preserve"> подается главе администрации </w:t>
      </w:r>
      <w:r w:rsidRPr="009F2F3A">
        <w:rPr>
          <w:color w:val="000000"/>
          <w:sz w:val="28"/>
          <w:szCs w:val="20"/>
          <w:lang w:eastAsia="en-US"/>
        </w:rPr>
        <w:lastRenderedPageBreak/>
        <w:t>Пермского муниципального</w:t>
      </w:r>
      <w:r>
        <w:rPr>
          <w:color w:val="000000"/>
          <w:sz w:val="28"/>
          <w:szCs w:val="20"/>
          <w:lang w:eastAsia="en-US"/>
        </w:rPr>
        <w:t xml:space="preserve"> округа Пермского края</w:t>
      </w:r>
      <w:r w:rsidRPr="009F2F3A">
        <w:rPr>
          <w:color w:val="000000"/>
          <w:sz w:val="28"/>
          <w:szCs w:val="20"/>
          <w:lang w:eastAsia="en-US"/>
        </w:rPr>
        <w:t>.</w:t>
      </w:r>
    </w:p>
    <w:p w14:paraId="4DCC60C5" w14:textId="77777777" w:rsidR="00E15B0D" w:rsidRPr="009F2F3A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9F2F3A">
        <w:rPr>
          <w:color w:val="000000"/>
          <w:sz w:val="28"/>
          <w:szCs w:val="20"/>
          <w:lang w:eastAsia="en-US"/>
        </w:rPr>
        <w:t>5.2.3. Жалоба на решение и действие (бездействие) работника МФЦ подается руководителю МФЦ</w:t>
      </w:r>
      <w:r>
        <w:rPr>
          <w:color w:val="000000"/>
          <w:sz w:val="28"/>
          <w:szCs w:val="20"/>
          <w:lang w:eastAsia="en-US"/>
        </w:rPr>
        <w:t>.</w:t>
      </w:r>
    </w:p>
    <w:p w14:paraId="34A94FBE" w14:textId="57784AC6" w:rsidR="00E15B0D" w:rsidRPr="009F2F3A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9F2F3A">
        <w:rPr>
          <w:color w:val="000000"/>
          <w:sz w:val="28"/>
          <w:szCs w:val="20"/>
          <w:lang w:eastAsia="en-US"/>
        </w:rPr>
        <w:t xml:space="preserve">5.2.4. Жалоба на решение и действие (бездействие) МФЦ, привлекаемой организации, </w:t>
      </w:r>
      <w:r w:rsidRPr="009F2F3A">
        <w:rPr>
          <w:sz w:val="28"/>
          <w:szCs w:val="28"/>
        </w:rPr>
        <w:t>руководителя МФЦ, привлекаемой</w:t>
      </w:r>
      <w:r w:rsidRPr="009F2F3A">
        <w:rPr>
          <w:color w:val="000000"/>
          <w:sz w:val="28"/>
          <w:szCs w:val="28"/>
        </w:rPr>
        <w:t xml:space="preserve"> организации</w:t>
      </w:r>
      <w:r w:rsidRPr="009F2F3A">
        <w:rPr>
          <w:color w:val="000000"/>
          <w:sz w:val="28"/>
          <w:szCs w:val="20"/>
          <w:lang w:eastAsia="en-US"/>
        </w:rPr>
        <w:t xml:space="preserve"> подается </w:t>
      </w:r>
      <w:r w:rsidRPr="009F2F3A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F2F3A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9F2F3A">
        <w:rPr>
          <w:sz w:val="28"/>
          <w:szCs w:val="28"/>
        </w:rPr>
        <w:t xml:space="preserve"> информационного развития и связи Пермского края </w:t>
      </w:r>
      <w:r>
        <w:rPr>
          <w:sz w:val="28"/>
          <w:szCs w:val="28"/>
        </w:rPr>
        <w:t xml:space="preserve">(далее – </w:t>
      </w:r>
      <w:r w:rsidRPr="009F2F3A">
        <w:rPr>
          <w:sz w:val="28"/>
          <w:szCs w:val="28"/>
        </w:rPr>
        <w:t>Министерство)</w:t>
      </w:r>
      <w:r w:rsidRPr="009F2F3A">
        <w:rPr>
          <w:color w:val="000000"/>
          <w:sz w:val="28"/>
          <w:szCs w:val="20"/>
          <w:lang w:eastAsia="en-US"/>
        </w:rPr>
        <w:t>.</w:t>
      </w:r>
    </w:p>
    <w:p w14:paraId="5E64EE42" w14:textId="77777777" w:rsidR="00E15B0D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9F2F3A">
        <w:rPr>
          <w:color w:val="000000"/>
          <w:sz w:val="28"/>
          <w:szCs w:val="20"/>
          <w:lang w:eastAsia="en-US"/>
        </w:rPr>
        <w:t>5.2.5.</w:t>
      </w:r>
      <w:r>
        <w:rPr>
          <w:color w:val="000000"/>
          <w:sz w:val="28"/>
          <w:szCs w:val="20"/>
          <w:lang w:eastAsia="en-US"/>
        </w:rPr>
        <w:t> </w:t>
      </w:r>
      <w:r w:rsidRPr="009F2F3A">
        <w:rPr>
          <w:color w:val="000000"/>
          <w:sz w:val="28"/>
          <w:szCs w:val="20"/>
          <w:lang w:eastAsia="en-US"/>
        </w:rPr>
        <w:t>Жалоба на решение и действие (бездействие) работника привлекаемой организаций подается руководителю этой организации.</w:t>
      </w:r>
    </w:p>
    <w:p w14:paraId="611549B1" w14:textId="77777777" w:rsidR="00E15B0D" w:rsidRPr="00FD3B4F" w:rsidRDefault="00E15B0D" w:rsidP="00E15B0D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</w:p>
    <w:p w14:paraId="08B904D7" w14:textId="77777777" w:rsidR="00E15B0D" w:rsidRDefault="00E15B0D" w:rsidP="00E15B0D">
      <w:pPr>
        <w:autoSpaceDE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 w:rsidRPr="005B7C20">
        <w:rPr>
          <w:color w:val="000000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CFB510C" w14:textId="77777777" w:rsidR="00E15B0D" w:rsidRDefault="00E15B0D" w:rsidP="00E15B0D">
      <w:pPr>
        <w:autoSpaceDE w:val="0"/>
        <w:adjustRightInd w:val="0"/>
        <w:spacing w:line="360" w:lineRule="exact"/>
        <w:jc w:val="center"/>
        <w:rPr>
          <w:sz w:val="28"/>
          <w:szCs w:val="28"/>
        </w:rPr>
      </w:pPr>
    </w:p>
    <w:p w14:paraId="106101E5" w14:textId="77777777" w:rsidR="00E15B0D" w:rsidRPr="006428B6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10FF">
        <w:rPr>
          <w:color w:val="000000"/>
          <w:sz w:val="28"/>
          <w:szCs w:val="28"/>
        </w:rPr>
        <w:t>5.3.1. Орган, предоставляющий муниципальную услугу, Министерство, МФЦ, привлекаемые организации обеспечивают информирование заявителей</w:t>
      </w:r>
      <w:r w:rsidRPr="005B7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B7C20">
        <w:rPr>
          <w:color w:val="000000"/>
          <w:sz w:val="28"/>
          <w:szCs w:val="28"/>
        </w:rPr>
        <w:t xml:space="preserve">о порядке обжалования решений и действий (бездействия) органа, предоставляющего муниципальную услугу, должностных лиц, </w:t>
      </w:r>
      <w:r w:rsidRPr="005B7C20">
        <w:rPr>
          <w:rFonts w:eastAsia="Calibri"/>
          <w:color w:val="000000"/>
          <w:sz w:val="28"/>
          <w:szCs w:val="28"/>
        </w:rPr>
        <w:t xml:space="preserve">муниципальных служащих, МФЦ, его работников, привлекаемых </w:t>
      </w:r>
      <w:r w:rsidRPr="005B7C20">
        <w:rPr>
          <w:color w:val="000000"/>
          <w:sz w:val="28"/>
          <w:szCs w:val="28"/>
        </w:rPr>
        <w:t>организаций, их работников посредством размещения информации:</w:t>
      </w:r>
    </w:p>
    <w:p w14:paraId="74925B12" w14:textId="77777777" w:rsidR="00E15B0D" w:rsidRPr="005B7C20" w:rsidRDefault="00E15B0D" w:rsidP="00E15B0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B7C20">
        <w:rPr>
          <w:color w:val="000000"/>
          <w:sz w:val="28"/>
          <w:szCs w:val="28"/>
        </w:rPr>
        <w:t>5.3.1.1. на Едином портале;</w:t>
      </w:r>
    </w:p>
    <w:p w14:paraId="2DBCBA2D" w14:textId="77777777" w:rsidR="00E15B0D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7C20">
        <w:rPr>
          <w:color w:val="000000"/>
          <w:sz w:val="28"/>
          <w:szCs w:val="28"/>
        </w:rPr>
        <w:t xml:space="preserve">5.3.1.2. </w:t>
      </w:r>
      <w:r>
        <w:rPr>
          <w:sz w:val="28"/>
          <w:szCs w:val="28"/>
        </w:rPr>
        <w:t>на официальном сайте органа, предоставляющего муниципальную услугу.</w:t>
      </w:r>
    </w:p>
    <w:p w14:paraId="3C3F14E8" w14:textId="77777777" w:rsidR="00E15B0D" w:rsidRDefault="00E15B0D" w:rsidP="00E15B0D">
      <w:pPr>
        <w:pStyle w:val="Standard"/>
        <w:keepNext/>
        <w:keepLines/>
        <w:widowControl/>
        <w:spacing w:line="360" w:lineRule="exact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14:paraId="5B11E9D6" w14:textId="77777777" w:rsidR="00E15B0D" w:rsidRDefault="00E15B0D" w:rsidP="00E15B0D">
      <w:pPr>
        <w:pStyle w:val="Standard"/>
        <w:widowControl/>
        <w:spacing w:line="360" w:lineRule="exact"/>
        <w:jc w:val="center"/>
        <w:outlineLvl w:val="1"/>
        <w:rPr>
          <w:color w:val="000000"/>
          <w:sz w:val="28"/>
          <w:szCs w:val="28"/>
          <w:lang w:val="ru-RU"/>
        </w:rPr>
      </w:pPr>
      <w:r w:rsidRPr="00525665">
        <w:rPr>
          <w:color w:val="000000"/>
          <w:sz w:val="28"/>
          <w:szCs w:val="28"/>
          <w:lang w:val="ru-RU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14:paraId="5944A39D" w14:textId="77777777" w:rsidR="00E15B0D" w:rsidRPr="00525665" w:rsidRDefault="00E15B0D" w:rsidP="00E15B0D">
      <w:pPr>
        <w:pStyle w:val="Standard"/>
        <w:widowControl/>
        <w:spacing w:line="360" w:lineRule="exact"/>
        <w:jc w:val="center"/>
        <w:outlineLvl w:val="1"/>
        <w:rPr>
          <w:color w:val="000000"/>
          <w:sz w:val="28"/>
          <w:szCs w:val="28"/>
          <w:lang w:val="ru-RU"/>
        </w:rPr>
      </w:pPr>
    </w:p>
    <w:p w14:paraId="394594F4" w14:textId="77777777" w:rsidR="00E15B0D" w:rsidRPr="00E15B0D" w:rsidRDefault="00E15B0D" w:rsidP="00E15B0D">
      <w:pPr>
        <w:pStyle w:val="Standard"/>
        <w:widowControl/>
        <w:spacing w:line="360" w:lineRule="exact"/>
        <w:ind w:firstLine="709"/>
        <w:jc w:val="both"/>
        <w:outlineLvl w:val="1"/>
        <w:rPr>
          <w:sz w:val="28"/>
          <w:szCs w:val="28"/>
          <w:lang w:val="ru-RU"/>
        </w:rPr>
      </w:pPr>
      <w:r w:rsidRPr="00E15B0D">
        <w:rPr>
          <w:color w:val="000000"/>
          <w:sz w:val="28"/>
          <w:szCs w:val="28"/>
          <w:lang w:val="ru-RU"/>
        </w:rPr>
        <w:t>5.4.1.</w:t>
      </w:r>
      <w:r w:rsidRPr="00525665">
        <w:rPr>
          <w:color w:val="000000"/>
          <w:sz w:val="28"/>
          <w:szCs w:val="28"/>
        </w:rPr>
        <w:t> </w:t>
      </w:r>
      <w:r w:rsidRPr="00525665">
        <w:rPr>
          <w:sz w:val="28"/>
          <w:szCs w:val="28"/>
          <w:lang w:val="ru-RU"/>
        </w:rPr>
        <w:t>Федеральный</w:t>
      </w:r>
      <w:r w:rsidRPr="00E15B0D">
        <w:rPr>
          <w:sz w:val="28"/>
          <w:szCs w:val="28"/>
          <w:lang w:val="ru-RU"/>
        </w:rPr>
        <w:t xml:space="preserve"> </w:t>
      </w:r>
      <w:r w:rsidRPr="00525665">
        <w:rPr>
          <w:sz w:val="28"/>
          <w:szCs w:val="28"/>
          <w:lang w:val="ru-RU"/>
        </w:rPr>
        <w:t>закон</w:t>
      </w:r>
      <w:r w:rsidRPr="00E15B0D">
        <w:rPr>
          <w:sz w:val="28"/>
          <w:szCs w:val="28"/>
          <w:lang w:val="ru-RU"/>
        </w:rPr>
        <w:t xml:space="preserve"> № 210-ФЗ;</w:t>
      </w:r>
    </w:p>
    <w:p w14:paraId="142B34C9" w14:textId="133F8366" w:rsidR="00CF42C2" w:rsidRDefault="00E15B0D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5665">
        <w:rPr>
          <w:color w:val="000000"/>
          <w:sz w:val="28"/>
          <w:szCs w:val="28"/>
        </w:rPr>
        <w:t>5.4.2. </w:t>
      </w:r>
      <w:r w:rsidRPr="00525665">
        <w:rPr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</w:t>
      </w:r>
      <w:r w:rsidR="00CF42C2">
        <w:rPr>
          <w:sz w:val="28"/>
          <w:szCs w:val="28"/>
        </w:rPr>
        <w:t xml:space="preserve"> государственных услуг</w:t>
      </w:r>
      <w:r w:rsidR="00CF42C2" w:rsidRPr="00CF42C2">
        <w:rPr>
          <w:sz w:val="28"/>
          <w:szCs w:val="28"/>
        </w:rPr>
        <w:t xml:space="preserve"> </w:t>
      </w:r>
      <w:r w:rsidR="00CF42C2" w:rsidRPr="00525665">
        <w:rPr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</w:t>
      </w:r>
      <w:r w:rsidR="00CF42C2" w:rsidRPr="00525665">
        <w:rPr>
          <w:sz w:val="28"/>
          <w:szCs w:val="28"/>
        </w:rPr>
        <w:lastRenderedPageBreak/>
        <w:t xml:space="preserve">также многофункциональных центров предоставления государственных </w:t>
      </w:r>
      <w:r w:rsidR="00CF42C2">
        <w:rPr>
          <w:sz w:val="28"/>
          <w:szCs w:val="28"/>
        </w:rPr>
        <w:t xml:space="preserve"> </w:t>
      </w:r>
      <w:r w:rsidR="00CF42C2" w:rsidRPr="00525665">
        <w:rPr>
          <w:sz w:val="28"/>
          <w:szCs w:val="28"/>
        </w:rPr>
        <w:t>и муниципальных услуг и их работников».</w:t>
      </w:r>
    </w:p>
    <w:p w14:paraId="08989C48" w14:textId="77777777" w:rsidR="00CF42C2" w:rsidRDefault="00CF42C2" w:rsidP="00E15B0D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11FF0A04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002FFB12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4BBF9D2E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10FDDE08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763BA57B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694851F2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167CB145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48A95D50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246D9736" w14:textId="77777777" w:rsidR="00E15B0D" w:rsidRDefault="00E15B0D" w:rsidP="00E15B0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2E6030FF" w14:textId="77777777" w:rsidR="00E15B0D" w:rsidRDefault="00E15B0D" w:rsidP="00E15B0D">
      <w:pPr>
        <w:autoSpaceDE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B44619B" w14:textId="77777777" w:rsidR="00E15B0D" w:rsidRDefault="00E15B0D" w:rsidP="00E15B0D">
      <w:pPr>
        <w:autoSpaceDE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</w:t>
      </w:r>
    </w:p>
    <w:p w14:paraId="49614F46" w14:textId="77777777" w:rsidR="00E15B0D" w:rsidRDefault="00E15B0D" w:rsidP="00E15B0D">
      <w:pPr>
        <w:autoSpaceDE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14:paraId="352B13B6" w14:textId="77777777" w:rsidR="00E15B0D" w:rsidRDefault="00E15B0D" w:rsidP="00E15B0D">
      <w:pPr>
        <w:autoSpaceDE w:val="0"/>
        <w:adjustRightInd w:val="0"/>
        <w:ind w:firstLine="709"/>
        <w:jc w:val="right"/>
        <w:rPr>
          <w:sz w:val="28"/>
          <w:szCs w:val="28"/>
        </w:rPr>
      </w:pPr>
    </w:p>
    <w:p w14:paraId="509FFA71" w14:textId="77777777" w:rsidR="00E15B0D" w:rsidRDefault="00E15B0D" w:rsidP="00E15B0D">
      <w:pPr>
        <w:autoSpaceDE w:val="0"/>
        <w:adjustRightInd w:val="0"/>
        <w:ind w:firstLine="709"/>
        <w:jc w:val="right"/>
        <w:rPr>
          <w:sz w:val="28"/>
          <w:szCs w:val="28"/>
        </w:rPr>
      </w:pPr>
    </w:p>
    <w:p w14:paraId="2457AC46" w14:textId="77777777" w:rsidR="00E15B0D" w:rsidRDefault="00E15B0D" w:rsidP="00E15B0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5278D07F" w14:textId="77777777" w:rsidR="00E15B0D" w:rsidRDefault="00E15B0D" w:rsidP="00E15B0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7FE37485" w14:textId="77777777" w:rsidR="00E15B0D" w:rsidRDefault="00E15B0D" w:rsidP="00E15B0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14:paraId="53FA1118" w14:textId="77777777" w:rsidR="00E15B0D" w:rsidRDefault="00E15B0D" w:rsidP="00E15B0D">
      <w:pPr>
        <w:autoSpaceDE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15B0D" w:rsidRPr="000C0837" w14:paraId="197C8C59" w14:textId="77777777" w:rsidTr="00DE2FDD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C72" w14:textId="6F39657B" w:rsidR="00E15B0D" w:rsidRPr="000C0837" w:rsidRDefault="00E15B0D" w:rsidP="00DE2F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4F76A6" wp14:editId="612F50BE">
                      <wp:simplePos x="0" y="0"/>
                      <wp:positionH relativeFrom="column">
                        <wp:posOffset>-2519680</wp:posOffset>
                      </wp:positionH>
                      <wp:positionV relativeFrom="paragraph">
                        <wp:posOffset>377825</wp:posOffset>
                      </wp:positionV>
                      <wp:extent cx="2009775" cy="1847850"/>
                      <wp:effectExtent l="0" t="0" r="28575" b="1905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977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B12B72" w14:textId="77777777" w:rsidR="00E15B0D" w:rsidRPr="00B80535" w:rsidRDefault="00E15B0D" w:rsidP="00E15B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92243">
                                    <w:rPr>
                                      <w:sz w:val="28"/>
                                      <w:szCs w:val="28"/>
                                    </w:rPr>
                                    <w:t xml:space="preserve">Отказ в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предоставлении муниципальной услуги</w:t>
                                  </w:r>
                                  <w:r w:rsidRPr="00692243">
                                    <w:rPr>
                                      <w:sz w:val="28"/>
                                      <w:szCs w:val="28"/>
                                    </w:rPr>
                                    <w:t xml:space="preserve"> по основан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иям, установленным пунктом 2.8 </w:t>
                                  </w:r>
                                  <w:r w:rsidRPr="00692243">
                                    <w:rPr>
                                      <w:sz w:val="28"/>
                                      <w:szCs w:val="28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регламента</w:t>
                                  </w:r>
                                </w:p>
                                <w:p w14:paraId="4CDC9C6A" w14:textId="77777777" w:rsidR="00E15B0D" w:rsidRDefault="00E15B0D" w:rsidP="00E15B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B4F76A6" id="Надпись 15" o:spid="_x0000_s1029" type="#_x0000_t202" style="position:absolute;left:0;text-align:left;margin-left:-198.4pt;margin-top:29.75pt;width:158.25pt;height:1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" fillcolor="window" strokeweight=".5pt">
                      <v:path arrowok="t"/>
                      <v:textbox>
                        <w:txbxContent>
                          <w:p w14:paraId="69B12B72" w14:textId="77777777" w:rsidR="00E15B0D" w:rsidRPr="00B80535" w:rsidRDefault="00E15B0D" w:rsidP="00E15B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2243">
                              <w:rPr>
                                <w:sz w:val="28"/>
                                <w:szCs w:val="28"/>
                              </w:rPr>
                              <w:t xml:space="preserve">Отказ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предоставлении муниципальной услуги</w:t>
                            </w:r>
                            <w:r w:rsidRPr="00692243">
                              <w:rPr>
                                <w:sz w:val="28"/>
                                <w:szCs w:val="28"/>
                              </w:rPr>
                              <w:t xml:space="preserve"> по основан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иям, установленным пунктом 2.8 </w:t>
                            </w:r>
                            <w:r w:rsidRPr="00692243">
                              <w:rPr>
                                <w:sz w:val="28"/>
                                <w:szCs w:val="28"/>
                              </w:rPr>
                              <w:t>административного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регламента</w:t>
                            </w:r>
                          </w:p>
                          <w:p w14:paraId="4CDC9C6A" w14:textId="77777777" w:rsidR="00E15B0D" w:rsidRDefault="00E15B0D" w:rsidP="00E15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287AE79" wp14:editId="1179C2CF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554355</wp:posOffset>
                      </wp:positionV>
                      <wp:extent cx="409575" cy="0"/>
                      <wp:effectExtent l="19050" t="56515" r="9525" b="577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96834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40.15pt;margin-top:43.65pt;width:32.2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Проверка документов и регистрация запроса (заявления) </w:t>
            </w:r>
            <w:r w:rsidRPr="000C0837">
              <w:rPr>
                <w:sz w:val="28"/>
                <w:szCs w:val="28"/>
              </w:rPr>
              <w:t xml:space="preserve"> </w:t>
            </w:r>
          </w:p>
          <w:p w14:paraId="1FDA6C61" w14:textId="77777777" w:rsidR="00E15B0D" w:rsidRPr="000C0837" w:rsidRDefault="00E15B0D" w:rsidP="00DE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</w:t>
            </w:r>
          </w:p>
        </w:tc>
      </w:tr>
    </w:tbl>
    <w:p w14:paraId="5A20F445" w14:textId="13634F7E" w:rsidR="00E15B0D" w:rsidRPr="000C0837" w:rsidRDefault="00E15B0D" w:rsidP="00E15B0D">
      <w:pPr>
        <w:jc w:val="both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3D2E92" wp14:editId="467BB88A">
                <wp:simplePos x="0" y="0"/>
                <wp:positionH relativeFrom="column">
                  <wp:posOffset>3482340</wp:posOffset>
                </wp:positionH>
                <wp:positionV relativeFrom="paragraph">
                  <wp:posOffset>15875</wp:posOffset>
                </wp:positionV>
                <wp:extent cx="0" cy="412115"/>
                <wp:effectExtent l="58420" t="10160" r="5588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3A5036" id="Прямая со стрелкой 7" o:spid="_x0000_s1026" type="#_x0000_t32" style="position:absolute;margin-left:274.2pt;margin-top:1.25pt;width:0;height:3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KK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0C0837">
        <w:rPr>
          <w:sz w:val="28"/>
          <w:szCs w:val="28"/>
        </w:rPr>
        <w:tab/>
      </w:r>
      <w:r w:rsidRPr="000C0837">
        <w:rPr>
          <w:sz w:val="28"/>
          <w:szCs w:val="28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  <w:r w:rsidRPr="000C0837">
        <w:rPr>
          <w:b/>
          <w:sz w:val="32"/>
          <w:szCs w:val="32"/>
        </w:rPr>
        <w:tab/>
      </w:r>
    </w:p>
    <w:p w14:paraId="3D47CEE9" w14:textId="04FB8F1B" w:rsidR="00E15B0D" w:rsidRPr="000C0837" w:rsidRDefault="00E15B0D" w:rsidP="00E15B0D">
      <w:pPr>
        <w:tabs>
          <w:tab w:val="left" w:pos="781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309658" wp14:editId="6D44D711">
                <wp:simplePos x="0" y="0"/>
                <wp:positionH relativeFrom="column">
                  <wp:posOffset>2168525</wp:posOffset>
                </wp:positionH>
                <wp:positionV relativeFrom="paragraph">
                  <wp:posOffset>194945</wp:posOffset>
                </wp:positionV>
                <wp:extent cx="2665095" cy="1190625"/>
                <wp:effectExtent l="0" t="0" r="2095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09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81683E" w14:textId="581AAA53" w:rsidR="00E15B0D" w:rsidRDefault="00E15B0D" w:rsidP="00E15B0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Рассмотрение документов и сведений, принятие </w:t>
                            </w:r>
                            <w:r w:rsidR="00E810BB">
                              <w:rPr>
                                <w:sz w:val="28"/>
                                <w:szCs w:val="28"/>
                              </w:rPr>
                              <w:t>решения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309658" id="Надпись 17" o:spid="_x0000_s1030" type="#_x0000_t202" style="position:absolute;margin-left:170.75pt;margin-top:15.35pt;width:209.8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" fillcolor="window" strokeweight=".5pt">
                <v:path arrowok="t"/>
                <v:textbox>
                  <w:txbxContent>
                    <w:p w14:paraId="5581683E" w14:textId="581AAA53" w:rsidR="00E15B0D" w:rsidRDefault="00E15B0D" w:rsidP="00E15B0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Рассмотрение документов и сведений, принятие </w:t>
                      </w:r>
                      <w:bookmarkStart w:id="2" w:name="_GoBack"/>
                      <w:bookmarkEnd w:id="2"/>
                      <w:r w:rsidR="00E810BB">
                        <w:rPr>
                          <w:sz w:val="28"/>
                          <w:szCs w:val="28"/>
                        </w:rPr>
                        <w:t>решения о</w:t>
                      </w:r>
                      <w:r>
                        <w:rPr>
                          <w:sz w:val="28"/>
                          <w:szCs w:val="2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14:paraId="06D9A44E" w14:textId="77777777" w:rsidR="00E15B0D" w:rsidRPr="000C0837" w:rsidRDefault="00E15B0D" w:rsidP="00E15B0D">
      <w:pPr>
        <w:jc w:val="center"/>
        <w:rPr>
          <w:sz w:val="28"/>
          <w:szCs w:val="28"/>
        </w:rPr>
      </w:pPr>
    </w:p>
    <w:p w14:paraId="6680E7C6" w14:textId="77777777" w:rsidR="00E15B0D" w:rsidRPr="000C0837" w:rsidRDefault="00E15B0D" w:rsidP="00E15B0D">
      <w:pPr>
        <w:jc w:val="center"/>
        <w:rPr>
          <w:sz w:val="28"/>
          <w:szCs w:val="28"/>
        </w:rPr>
      </w:pPr>
    </w:p>
    <w:p w14:paraId="7A4893E8" w14:textId="77777777" w:rsidR="00E15B0D" w:rsidRPr="000C0837" w:rsidRDefault="00E15B0D" w:rsidP="00E15B0D">
      <w:pPr>
        <w:jc w:val="center"/>
        <w:rPr>
          <w:sz w:val="28"/>
          <w:szCs w:val="28"/>
        </w:rPr>
      </w:pPr>
    </w:p>
    <w:p w14:paraId="4D5F2A95" w14:textId="77777777" w:rsidR="00E15B0D" w:rsidRPr="000C0837" w:rsidRDefault="00E15B0D" w:rsidP="00E15B0D">
      <w:pPr>
        <w:jc w:val="center"/>
        <w:rPr>
          <w:sz w:val="28"/>
          <w:szCs w:val="28"/>
        </w:rPr>
      </w:pPr>
    </w:p>
    <w:p w14:paraId="56F18758" w14:textId="77777777" w:rsidR="00E15B0D" w:rsidRPr="000C0837" w:rsidRDefault="00E15B0D" w:rsidP="00E15B0D">
      <w:pPr>
        <w:jc w:val="center"/>
        <w:rPr>
          <w:sz w:val="28"/>
          <w:szCs w:val="28"/>
        </w:rPr>
      </w:pPr>
    </w:p>
    <w:p w14:paraId="0AE2266B" w14:textId="6386C2A4" w:rsidR="00E15B0D" w:rsidRDefault="00E15B0D" w:rsidP="00E15B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0478C0" wp14:editId="0D5DD37B">
                <wp:simplePos x="0" y="0"/>
                <wp:positionH relativeFrom="column">
                  <wp:posOffset>3482340</wp:posOffset>
                </wp:positionH>
                <wp:positionV relativeFrom="paragraph">
                  <wp:posOffset>158750</wp:posOffset>
                </wp:positionV>
                <wp:extent cx="0" cy="397510"/>
                <wp:effectExtent l="58420" t="12700" r="5588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E7259C" id="Прямая со стрелкой 6" o:spid="_x0000_s1026" type="#_x0000_t32" style="position:absolute;margin-left:274.2pt;margin-top:12.5pt;width:0;height:3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KtYQIAAHU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20E89C7B" w14:textId="77777777" w:rsidR="00E15B0D" w:rsidRPr="000C0837" w:rsidRDefault="00E15B0D" w:rsidP="00E15B0D">
      <w:pPr>
        <w:jc w:val="center"/>
        <w:rPr>
          <w:sz w:val="28"/>
          <w:szCs w:val="28"/>
        </w:rPr>
      </w:pPr>
    </w:p>
    <w:p w14:paraId="16C7EAB6" w14:textId="7A0821C2" w:rsidR="00E15B0D" w:rsidRDefault="00E15B0D" w:rsidP="00E15B0D">
      <w:pPr>
        <w:ind w:left="524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991BDE" wp14:editId="3961DA80">
                <wp:simplePos x="0" y="0"/>
                <wp:positionH relativeFrom="column">
                  <wp:posOffset>2214245</wp:posOffset>
                </wp:positionH>
                <wp:positionV relativeFrom="paragraph">
                  <wp:posOffset>147320</wp:posOffset>
                </wp:positionV>
                <wp:extent cx="2619375" cy="666750"/>
                <wp:effectExtent l="0" t="0" r="28575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FF9982" w14:textId="77777777" w:rsidR="00E15B0D" w:rsidRDefault="00E15B0D" w:rsidP="00E15B0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Исполнение запроса (заявления)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991BDE" id="Надпись 20" o:spid="_x0000_s1031" type="#_x0000_t202" style="position:absolute;left:0;text-align:left;margin-left:174.35pt;margin-top:11.6pt;width:206.2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" fillcolor="window" strokeweight=".5pt">
                <v:path arrowok="t"/>
                <v:textbox>
                  <w:txbxContent>
                    <w:p w14:paraId="02FF9982" w14:textId="77777777" w:rsidR="00E15B0D" w:rsidRDefault="00E15B0D" w:rsidP="00E15B0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Исполнение запроса (заявления)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0E83FB4C" w14:textId="77777777" w:rsidR="00E15B0D" w:rsidRDefault="00E15B0D" w:rsidP="00E15B0D">
      <w:pPr>
        <w:ind w:left="5245"/>
        <w:jc w:val="both"/>
        <w:rPr>
          <w:sz w:val="28"/>
          <w:szCs w:val="28"/>
        </w:rPr>
      </w:pPr>
    </w:p>
    <w:p w14:paraId="784C4868" w14:textId="77777777" w:rsidR="00E15B0D" w:rsidRDefault="00E15B0D" w:rsidP="00E15B0D">
      <w:pPr>
        <w:ind w:left="5245"/>
        <w:jc w:val="both"/>
        <w:rPr>
          <w:sz w:val="28"/>
          <w:szCs w:val="28"/>
        </w:rPr>
      </w:pPr>
    </w:p>
    <w:p w14:paraId="2182A7A8" w14:textId="77777777" w:rsidR="00E15B0D" w:rsidRDefault="00E15B0D" w:rsidP="00E15B0D">
      <w:pPr>
        <w:ind w:left="5245"/>
        <w:jc w:val="both"/>
        <w:rPr>
          <w:sz w:val="28"/>
          <w:szCs w:val="28"/>
        </w:rPr>
      </w:pPr>
    </w:p>
    <w:p w14:paraId="2C66A4D6" w14:textId="10712EBF" w:rsidR="00E15B0D" w:rsidRDefault="00E15B0D" w:rsidP="00E15B0D">
      <w:pPr>
        <w:ind w:left="524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CEDD61" wp14:editId="4B9AE5DD">
                <wp:simplePos x="0" y="0"/>
                <wp:positionH relativeFrom="column">
                  <wp:posOffset>3482340</wp:posOffset>
                </wp:positionH>
                <wp:positionV relativeFrom="paragraph">
                  <wp:posOffset>-3810</wp:posOffset>
                </wp:positionV>
                <wp:extent cx="9525" cy="365760"/>
                <wp:effectExtent l="48895" t="10160" r="55880" b="241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53E561" id="Прямая со стрелкой 1" o:spid="_x0000_s1026" type="#_x0000_t32" style="position:absolute;margin-left:274.2pt;margin-top:-.3pt;width:.75pt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0FA1E4" wp14:editId="04065C1B">
                <wp:simplePos x="0" y="0"/>
                <wp:positionH relativeFrom="column">
                  <wp:posOffset>4382770</wp:posOffset>
                </wp:positionH>
                <wp:positionV relativeFrom="paragraph">
                  <wp:posOffset>3728085</wp:posOffset>
                </wp:positionV>
                <wp:extent cx="9525" cy="419100"/>
                <wp:effectExtent l="76200" t="0" r="6667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D682C7" id="Прямая со стрелкой 19" o:spid="_x0000_s1026" type="#_x0000_t32" style="position:absolute;margin-left:345.1pt;margin-top:293.55pt;width:.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78CE602F" w14:textId="392A1A28" w:rsidR="00E15B0D" w:rsidRDefault="00E15B0D" w:rsidP="00E15B0D">
      <w:pPr>
        <w:ind w:left="524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C25E88" wp14:editId="24645BFF">
                <wp:simplePos x="0" y="0"/>
                <wp:positionH relativeFrom="column">
                  <wp:posOffset>2214245</wp:posOffset>
                </wp:positionH>
                <wp:positionV relativeFrom="paragraph">
                  <wp:posOffset>157480</wp:posOffset>
                </wp:positionV>
                <wp:extent cx="2619375" cy="952500"/>
                <wp:effectExtent l="0" t="0" r="28575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0899C9" w14:textId="77777777" w:rsidR="00E15B0D" w:rsidRDefault="00E15B0D" w:rsidP="00E15B0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C25E88" id="Надпись 21" o:spid="_x0000_s1032" type="#_x0000_t202" style="position:absolute;left:0;text-align:left;margin-left:174.35pt;margin-top:12.4pt;width:206.2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" fillcolor="window" strokeweight=".5pt">
                <v:path arrowok="t"/>
                <v:textbox>
                  <w:txbxContent>
                    <w:p w14:paraId="730899C9" w14:textId="77777777" w:rsidR="00E15B0D" w:rsidRDefault="00E15B0D" w:rsidP="00E15B0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204CDEFE" w14:textId="77777777" w:rsidR="00E15B0D" w:rsidRDefault="00E15B0D" w:rsidP="00E15B0D">
      <w:pPr>
        <w:ind w:left="5245"/>
        <w:jc w:val="both"/>
        <w:rPr>
          <w:sz w:val="28"/>
          <w:szCs w:val="28"/>
        </w:rPr>
      </w:pPr>
    </w:p>
    <w:p w14:paraId="401369C0" w14:textId="77777777" w:rsidR="00E15B0D" w:rsidRDefault="00E15B0D" w:rsidP="00E15B0D">
      <w:pPr>
        <w:ind w:left="5245"/>
        <w:jc w:val="both"/>
        <w:rPr>
          <w:sz w:val="28"/>
          <w:szCs w:val="28"/>
        </w:rPr>
      </w:pPr>
    </w:p>
    <w:p w14:paraId="43CCBC6C" w14:textId="77777777" w:rsidR="00E15B0D" w:rsidRDefault="00E15B0D" w:rsidP="00E15B0D">
      <w:pPr>
        <w:ind w:left="5245"/>
        <w:jc w:val="both"/>
        <w:rPr>
          <w:sz w:val="28"/>
          <w:szCs w:val="28"/>
        </w:rPr>
      </w:pPr>
    </w:p>
    <w:p w14:paraId="6E4F4C5B" w14:textId="230AC9C5" w:rsidR="00490B52" w:rsidRDefault="00490B52" w:rsidP="00AF64E2">
      <w:pPr>
        <w:tabs>
          <w:tab w:val="left" w:pos="960"/>
        </w:tabs>
      </w:pPr>
    </w:p>
    <w:p w14:paraId="6FEB484E" w14:textId="77777777" w:rsidR="00490B52" w:rsidRPr="00AF64E2" w:rsidRDefault="00490B52" w:rsidP="00AF64E2">
      <w:pPr>
        <w:tabs>
          <w:tab w:val="left" w:pos="960"/>
        </w:tabs>
      </w:pPr>
    </w:p>
    <w:sectPr w:rsidR="00490B52" w:rsidRPr="00AF64E2" w:rsidSect="00467AC4">
      <w:headerReference w:type="even" r:id="rId17"/>
      <w:headerReference w:type="default" r:id="rId18"/>
      <w:footerReference w:type="default" r:id="rId19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88FE1" w14:textId="77777777" w:rsidR="001E47D9" w:rsidRDefault="001E47D9">
      <w:r>
        <w:separator/>
      </w:r>
    </w:p>
  </w:endnote>
  <w:endnote w:type="continuationSeparator" w:id="0">
    <w:p w14:paraId="28941171" w14:textId="77777777" w:rsidR="001E47D9" w:rsidRDefault="001E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;MS Mincho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9750" w14:textId="77777777" w:rsidR="001E47D9" w:rsidRDefault="001E47D9">
      <w:r>
        <w:separator/>
      </w:r>
    </w:p>
  </w:footnote>
  <w:footnote w:type="continuationSeparator" w:id="0">
    <w:p w14:paraId="75454C83" w14:textId="77777777" w:rsidR="001E47D9" w:rsidRDefault="001E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17A865ED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3FB2">
      <w:rPr>
        <w:rStyle w:val="ac"/>
        <w:noProof/>
      </w:rPr>
      <w:t>19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37450"/>
    <w:rsid w:val="000534D3"/>
    <w:rsid w:val="00065FBF"/>
    <w:rsid w:val="00077FD7"/>
    <w:rsid w:val="000817ED"/>
    <w:rsid w:val="000A3309"/>
    <w:rsid w:val="000C4CD5"/>
    <w:rsid w:val="000C6479"/>
    <w:rsid w:val="000E66BC"/>
    <w:rsid w:val="000F4254"/>
    <w:rsid w:val="00102078"/>
    <w:rsid w:val="001146AB"/>
    <w:rsid w:val="0012186D"/>
    <w:rsid w:val="001541B7"/>
    <w:rsid w:val="001700E7"/>
    <w:rsid w:val="001A30EF"/>
    <w:rsid w:val="001B1EE2"/>
    <w:rsid w:val="001D02CD"/>
    <w:rsid w:val="001E268C"/>
    <w:rsid w:val="001E47D9"/>
    <w:rsid w:val="00203BDC"/>
    <w:rsid w:val="00223E6F"/>
    <w:rsid w:val="0022560C"/>
    <w:rsid w:val="002330C4"/>
    <w:rsid w:val="00242B04"/>
    <w:rsid w:val="0024511B"/>
    <w:rsid w:val="0026551D"/>
    <w:rsid w:val="003045B0"/>
    <w:rsid w:val="00306735"/>
    <w:rsid w:val="00322912"/>
    <w:rsid w:val="003739D7"/>
    <w:rsid w:val="00374F98"/>
    <w:rsid w:val="00393A4B"/>
    <w:rsid w:val="00414494"/>
    <w:rsid w:val="0041511B"/>
    <w:rsid w:val="0042345A"/>
    <w:rsid w:val="004602E1"/>
    <w:rsid w:val="00467AC4"/>
    <w:rsid w:val="00480BCF"/>
    <w:rsid w:val="00482A25"/>
    <w:rsid w:val="00490B52"/>
    <w:rsid w:val="00494D49"/>
    <w:rsid w:val="004A48A4"/>
    <w:rsid w:val="004B00AA"/>
    <w:rsid w:val="004B417F"/>
    <w:rsid w:val="004B600E"/>
    <w:rsid w:val="004D5413"/>
    <w:rsid w:val="00506832"/>
    <w:rsid w:val="0051502C"/>
    <w:rsid w:val="00525BD6"/>
    <w:rsid w:val="00542E50"/>
    <w:rsid w:val="00542F0E"/>
    <w:rsid w:val="00571308"/>
    <w:rsid w:val="00572091"/>
    <w:rsid w:val="00576A32"/>
    <w:rsid w:val="00577234"/>
    <w:rsid w:val="005B7C2C"/>
    <w:rsid w:val="005C3107"/>
    <w:rsid w:val="005C38F6"/>
    <w:rsid w:val="005E0D53"/>
    <w:rsid w:val="006155F3"/>
    <w:rsid w:val="00621C65"/>
    <w:rsid w:val="006312AA"/>
    <w:rsid w:val="00637B08"/>
    <w:rsid w:val="0065642B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71D3C"/>
    <w:rsid w:val="007800F2"/>
    <w:rsid w:val="00784E2C"/>
    <w:rsid w:val="007B3018"/>
    <w:rsid w:val="007B75C5"/>
    <w:rsid w:val="007C7186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0306E"/>
    <w:rsid w:val="0092233D"/>
    <w:rsid w:val="009376AF"/>
    <w:rsid w:val="00974C42"/>
    <w:rsid w:val="009B151F"/>
    <w:rsid w:val="009B5F4B"/>
    <w:rsid w:val="009D04CB"/>
    <w:rsid w:val="009E0131"/>
    <w:rsid w:val="009E5B5A"/>
    <w:rsid w:val="00A24E2A"/>
    <w:rsid w:val="00A30B1A"/>
    <w:rsid w:val="00A96183"/>
    <w:rsid w:val="00AB3813"/>
    <w:rsid w:val="00AC3F62"/>
    <w:rsid w:val="00AD79F6"/>
    <w:rsid w:val="00AE14A7"/>
    <w:rsid w:val="00AF64E2"/>
    <w:rsid w:val="00B40296"/>
    <w:rsid w:val="00B647BA"/>
    <w:rsid w:val="00B931FE"/>
    <w:rsid w:val="00BA76AC"/>
    <w:rsid w:val="00BB6EA3"/>
    <w:rsid w:val="00BC0A61"/>
    <w:rsid w:val="00BC7DBA"/>
    <w:rsid w:val="00BD627B"/>
    <w:rsid w:val="00BE67E2"/>
    <w:rsid w:val="00BF4376"/>
    <w:rsid w:val="00BF6DAF"/>
    <w:rsid w:val="00C26877"/>
    <w:rsid w:val="00C47159"/>
    <w:rsid w:val="00C80448"/>
    <w:rsid w:val="00C9091A"/>
    <w:rsid w:val="00CA1CFD"/>
    <w:rsid w:val="00CB01D0"/>
    <w:rsid w:val="00CF42C2"/>
    <w:rsid w:val="00D0255E"/>
    <w:rsid w:val="00D06D54"/>
    <w:rsid w:val="00D25B6A"/>
    <w:rsid w:val="00D40321"/>
    <w:rsid w:val="00D7087F"/>
    <w:rsid w:val="00D82EA7"/>
    <w:rsid w:val="00D95C2C"/>
    <w:rsid w:val="00DA33E5"/>
    <w:rsid w:val="00DB37B4"/>
    <w:rsid w:val="00DF146C"/>
    <w:rsid w:val="00DF1B91"/>
    <w:rsid w:val="00DF656B"/>
    <w:rsid w:val="00E15B0D"/>
    <w:rsid w:val="00E3262D"/>
    <w:rsid w:val="00E37926"/>
    <w:rsid w:val="00E43FB2"/>
    <w:rsid w:val="00E55D54"/>
    <w:rsid w:val="00E63214"/>
    <w:rsid w:val="00E810BB"/>
    <w:rsid w:val="00E9346E"/>
    <w:rsid w:val="00E97467"/>
    <w:rsid w:val="00EB7BE3"/>
    <w:rsid w:val="00EC56C6"/>
    <w:rsid w:val="00EF3F35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AF64E2"/>
    <w:rPr>
      <w:rFonts w:cs="Times New Roman"/>
      <w:color w:val="0000FF"/>
      <w:u w:val="single"/>
    </w:rPr>
  </w:style>
  <w:style w:type="paragraph" w:customStyle="1" w:styleId="Standard">
    <w:name w:val="Standard"/>
    <w:rsid w:val="00E15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E15B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15B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basedOn w:val="a0"/>
    <w:rsid w:val="00102078"/>
    <w:rPr>
      <w:sz w:val="16"/>
      <w:szCs w:val="16"/>
    </w:rPr>
  </w:style>
  <w:style w:type="paragraph" w:styleId="af2">
    <w:name w:val="annotation text"/>
    <w:basedOn w:val="a"/>
    <w:link w:val="af3"/>
    <w:rsid w:val="0010207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02078"/>
  </w:style>
  <w:style w:type="paragraph" w:styleId="af4">
    <w:name w:val="annotation subject"/>
    <w:basedOn w:val="af2"/>
    <w:next w:val="af2"/>
    <w:link w:val="af5"/>
    <w:rsid w:val="00102078"/>
    <w:rPr>
      <w:b/>
      <w:bCs/>
    </w:rPr>
  </w:style>
  <w:style w:type="character" w:customStyle="1" w:styleId="af5">
    <w:name w:val="Тема примечания Знак"/>
    <w:basedOn w:val="af3"/>
    <w:link w:val="af4"/>
    <w:rsid w:val="00102078"/>
    <w:rPr>
      <w:b/>
      <w:bCs/>
    </w:rPr>
  </w:style>
  <w:style w:type="paragraph" w:styleId="af6">
    <w:name w:val="Balloon Text"/>
    <w:basedOn w:val="a"/>
    <w:link w:val="af7"/>
    <w:rsid w:val="0010207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102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AF64E2"/>
    <w:rPr>
      <w:rFonts w:cs="Times New Roman"/>
      <w:color w:val="0000FF"/>
      <w:u w:val="single"/>
    </w:rPr>
  </w:style>
  <w:style w:type="paragraph" w:customStyle="1" w:styleId="Standard">
    <w:name w:val="Standard"/>
    <w:rsid w:val="00E15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E15B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15B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basedOn w:val="a0"/>
    <w:rsid w:val="00102078"/>
    <w:rPr>
      <w:sz w:val="16"/>
      <w:szCs w:val="16"/>
    </w:rPr>
  </w:style>
  <w:style w:type="paragraph" w:styleId="af2">
    <w:name w:val="annotation text"/>
    <w:basedOn w:val="a"/>
    <w:link w:val="af3"/>
    <w:rsid w:val="0010207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02078"/>
  </w:style>
  <w:style w:type="paragraph" w:styleId="af4">
    <w:name w:val="annotation subject"/>
    <w:basedOn w:val="af2"/>
    <w:next w:val="af2"/>
    <w:link w:val="af5"/>
    <w:rsid w:val="00102078"/>
    <w:rPr>
      <w:b/>
      <w:bCs/>
    </w:rPr>
  </w:style>
  <w:style w:type="character" w:customStyle="1" w:styleId="af5">
    <w:name w:val="Тема примечания Знак"/>
    <w:basedOn w:val="af3"/>
    <w:link w:val="af4"/>
    <w:rsid w:val="00102078"/>
    <w:rPr>
      <w:b/>
      <w:bCs/>
    </w:rPr>
  </w:style>
  <w:style w:type="paragraph" w:styleId="af6">
    <w:name w:val="Balloon Text"/>
    <w:basedOn w:val="a"/>
    <w:link w:val="af7"/>
    <w:rsid w:val="0010207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10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permsky.permkrai.ru" TargetMode="External"/><Relationship Id="rId13" Type="http://schemas.openxmlformats.org/officeDocument/2006/relationships/hyperlink" Target="consultantplus://offline/ref=A3B28D1769105ACD2456C224B93699E64CEC658A4BB264DFE394F624D1C8097E92329BCC764D654842C80DXFZB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28D1769105ACD2456C224B93699E64CEC658A4BB264DFE394F624D1C8097E92329BCC764D654842C80CXFZ7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mraion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hiv@permsky.permkrai.ru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8DDD-7F1D-4197-9BD6-D4190526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5550</Words>
  <Characters>31640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2023-03-03T09:44:00Z</dcterms:created>
  <dcterms:modified xsi:type="dcterms:W3CDTF">2023-03-03T09:44:00Z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